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E1" w:rsidRPr="00E246BF" w:rsidRDefault="0039057A" w:rsidP="0039057A">
      <w:pPr>
        <w:jc w:val="both"/>
        <w:rPr>
          <w:rFonts w:cs="Times New Roman"/>
          <w:szCs w:val="24"/>
          <w:lang w:val="sr-Cyrl-BA"/>
        </w:rPr>
      </w:pPr>
      <w:bookmarkStart w:id="0" w:name="_GoBack"/>
      <w:bookmarkEnd w:id="0"/>
      <w:r w:rsidRPr="00E246BF">
        <w:rPr>
          <w:rFonts w:cs="Times New Roman"/>
          <w:szCs w:val="24"/>
          <w:lang w:val="sr-Cyrl-BA"/>
        </w:rPr>
        <w:t xml:space="preserve">На основу члана 41. </w:t>
      </w:r>
      <w:r w:rsidR="00E44312" w:rsidRPr="00E246BF">
        <w:rPr>
          <w:rFonts w:cs="Times New Roman"/>
          <w:szCs w:val="24"/>
          <w:lang w:val="sr-Cyrl-BA"/>
        </w:rPr>
        <w:t xml:space="preserve">став 1. </w:t>
      </w:r>
      <w:r w:rsidRPr="00E246BF">
        <w:rPr>
          <w:rFonts w:cs="Times New Roman"/>
          <w:szCs w:val="24"/>
          <w:lang w:val="sr-Cyrl-BA"/>
        </w:rPr>
        <w:t xml:space="preserve">Закона о буџетском систему Републике Српске („Службени гласник Републике Српске“, бр. 121/12 52/14, 103/15, 15/16 и 110/24), </w:t>
      </w:r>
      <w:r w:rsidR="00E44312" w:rsidRPr="00E246BF">
        <w:rPr>
          <w:rFonts w:cs="Times New Roman"/>
          <w:szCs w:val="24"/>
          <w:lang w:val="sr-Cyrl-BA"/>
        </w:rPr>
        <w:t xml:space="preserve">тачке V, тачке VI </w:t>
      </w:r>
      <w:proofErr w:type="spellStart"/>
      <w:r w:rsidR="00E44312" w:rsidRPr="00E246BF">
        <w:rPr>
          <w:rFonts w:cs="Times New Roman"/>
          <w:szCs w:val="24"/>
          <w:lang w:val="sr-Cyrl-BA"/>
        </w:rPr>
        <w:t>подтачка</w:t>
      </w:r>
      <w:proofErr w:type="spellEnd"/>
      <w:r w:rsidR="00E44312" w:rsidRPr="00E246BF">
        <w:rPr>
          <w:rFonts w:cs="Times New Roman"/>
          <w:szCs w:val="24"/>
          <w:lang w:val="sr-Cyrl-BA"/>
        </w:rPr>
        <w:t xml:space="preserve"> 3, тачке VII </w:t>
      </w:r>
      <w:proofErr w:type="spellStart"/>
      <w:r w:rsidR="00E44312" w:rsidRPr="00E246BF">
        <w:rPr>
          <w:rFonts w:cs="Times New Roman"/>
          <w:szCs w:val="24"/>
          <w:lang w:val="sr-Cyrl-BA"/>
        </w:rPr>
        <w:t>подтачка</w:t>
      </w:r>
      <w:proofErr w:type="spellEnd"/>
      <w:r w:rsidR="00E44312" w:rsidRPr="00E246BF">
        <w:rPr>
          <w:rFonts w:cs="Times New Roman"/>
          <w:szCs w:val="24"/>
          <w:lang w:val="sr-Cyrl-BA"/>
        </w:rPr>
        <w:t xml:space="preserve"> 3, тачке IX </w:t>
      </w:r>
      <w:proofErr w:type="spellStart"/>
      <w:r w:rsidR="00E44312" w:rsidRPr="00E246BF">
        <w:rPr>
          <w:rFonts w:cs="Times New Roman"/>
          <w:szCs w:val="24"/>
          <w:lang w:val="sr-Cyrl-BA"/>
        </w:rPr>
        <w:t>подтачка</w:t>
      </w:r>
      <w:proofErr w:type="spellEnd"/>
      <w:r w:rsidR="00E44312" w:rsidRPr="00E246BF">
        <w:rPr>
          <w:rFonts w:cs="Times New Roman"/>
          <w:szCs w:val="24"/>
          <w:lang w:val="sr-Cyrl-BA"/>
        </w:rPr>
        <w:t xml:space="preserve"> 4. и тачке XXIV </w:t>
      </w:r>
      <w:proofErr w:type="spellStart"/>
      <w:r w:rsidR="00E44312" w:rsidRPr="00E246BF">
        <w:rPr>
          <w:rFonts w:cs="Times New Roman"/>
          <w:szCs w:val="24"/>
          <w:lang w:val="sr-Cyrl-BA"/>
        </w:rPr>
        <w:t>подтачка</w:t>
      </w:r>
      <w:proofErr w:type="spellEnd"/>
      <w:r w:rsidR="00E44312" w:rsidRPr="00E246BF">
        <w:rPr>
          <w:rFonts w:cs="Times New Roman"/>
          <w:szCs w:val="24"/>
          <w:lang w:val="sr-Cyrl-BA"/>
        </w:rPr>
        <w:t xml:space="preserve"> 2</w:t>
      </w:r>
      <w:r w:rsidRPr="00E246BF">
        <w:rPr>
          <w:rFonts w:cs="Times New Roman"/>
          <w:szCs w:val="24"/>
          <w:lang w:val="sr-Cyrl-BA"/>
        </w:rPr>
        <w:t xml:space="preserve"> </w:t>
      </w:r>
      <w:r w:rsidR="00E44312" w:rsidRPr="00E246BF">
        <w:rPr>
          <w:rFonts w:cs="Times New Roman"/>
          <w:szCs w:val="24"/>
          <w:lang w:val="sr-Cyrl-BA"/>
        </w:rPr>
        <w:t xml:space="preserve">Одлуке о извршењу буџета Града Бања Лука за 2026. годину </w:t>
      </w:r>
      <w:r w:rsidRPr="00E246BF">
        <w:rPr>
          <w:rFonts w:cs="Times New Roman"/>
          <w:szCs w:val="24"/>
          <w:lang w:val="sr-Cyrl-BA"/>
        </w:rPr>
        <w:t>(„Службени гласник Града</w:t>
      </w:r>
      <w:r w:rsidR="00E44312" w:rsidRPr="00E246BF">
        <w:rPr>
          <w:rFonts w:cs="Times New Roman"/>
          <w:szCs w:val="24"/>
          <w:lang w:val="sr-Cyrl-BA"/>
        </w:rPr>
        <w:t xml:space="preserve"> Бања Лука“, број 5/26</w:t>
      </w:r>
      <w:r w:rsidR="00B57958" w:rsidRPr="00E246BF">
        <w:rPr>
          <w:rFonts w:cs="Times New Roman"/>
          <w:szCs w:val="24"/>
          <w:lang w:val="sr-Cyrl-BA"/>
        </w:rPr>
        <w:t xml:space="preserve">) </w:t>
      </w:r>
      <w:r w:rsidRPr="00E246BF">
        <w:rPr>
          <w:rFonts w:cs="Times New Roman"/>
          <w:szCs w:val="24"/>
          <w:lang w:val="sr-Cyrl-BA"/>
        </w:rPr>
        <w:t>и Одлуке Градоначелника о начину прерасподјеле буџетских средстава у оквиру потрошачке јединице („Службени гласник Града Бања Лука</w:t>
      </w:r>
      <w:r w:rsidR="00522445" w:rsidRPr="00E246BF">
        <w:rPr>
          <w:rFonts w:cs="Times New Roman"/>
          <w:szCs w:val="24"/>
          <w:lang w:val="sr-Cyrl-BA"/>
        </w:rPr>
        <w:t>",</w:t>
      </w:r>
      <w:r w:rsidRPr="00E246BF">
        <w:rPr>
          <w:rFonts w:cs="Times New Roman"/>
          <w:szCs w:val="24"/>
          <w:lang w:val="sr-Cyrl-BA"/>
        </w:rPr>
        <w:t xml:space="preserve"> б</w:t>
      </w:r>
      <w:r w:rsidR="00522445" w:rsidRPr="00E246BF">
        <w:rPr>
          <w:rFonts w:cs="Times New Roman"/>
          <w:szCs w:val="24"/>
          <w:lang w:val="sr-Cyrl-BA"/>
        </w:rPr>
        <w:t>рој</w:t>
      </w:r>
      <w:r w:rsidR="00E44312" w:rsidRPr="00E246BF">
        <w:rPr>
          <w:rFonts w:cs="Times New Roman"/>
          <w:szCs w:val="24"/>
          <w:lang w:val="sr-Cyrl-BA"/>
        </w:rPr>
        <w:t xml:space="preserve"> 17/26</w:t>
      </w:r>
      <w:r w:rsidRPr="00E246BF">
        <w:rPr>
          <w:rFonts w:cs="Times New Roman"/>
          <w:szCs w:val="24"/>
          <w:lang w:val="sr-Cyrl-BA"/>
        </w:rPr>
        <w:t>)</w:t>
      </w:r>
      <w:r w:rsidR="00E44312" w:rsidRPr="00E246BF">
        <w:rPr>
          <w:rFonts w:cs="Times New Roman"/>
          <w:szCs w:val="24"/>
          <w:lang w:val="sr-Cyrl-BA"/>
        </w:rPr>
        <w:t>, р</w:t>
      </w:r>
      <w:r w:rsidRPr="00E246BF">
        <w:rPr>
          <w:rFonts w:cs="Times New Roman"/>
          <w:szCs w:val="24"/>
          <w:lang w:val="sr-Cyrl-BA"/>
        </w:rPr>
        <w:t xml:space="preserve">уководилац </w:t>
      </w:r>
      <w:r w:rsidRPr="00E246BF">
        <w:rPr>
          <w:rFonts w:cs="Times New Roman"/>
          <w:szCs w:val="24"/>
          <w:highlight w:val="yellow"/>
          <w:lang w:val="sr-Cyrl-BA"/>
        </w:rPr>
        <w:t>Одјељења/Одсјека/</w:t>
      </w:r>
      <w:r w:rsidR="009F5DE1" w:rsidRPr="00E246BF">
        <w:rPr>
          <w:rFonts w:cs="Times New Roman"/>
          <w:szCs w:val="24"/>
          <w:highlight w:val="yellow"/>
          <w:lang w:val="sr-Cyrl-BA"/>
        </w:rPr>
        <w:t>Службе/Кабинета/</w:t>
      </w:r>
      <w:r w:rsidRPr="00E246BF">
        <w:rPr>
          <w:rFonts w:cs="Times New Roman"/>
          <w:szCs w:val="24"/>
          <w:highlight w:val="yellow"/>
          <w:lang w:val="sr-Cyrl-BA"/>
        </w:rPr>
        <w:t>Буџетског корисника</w:t>
      </w:r>
    </w:p>
    <w:p w:rsidR="0039057A" w:rsidRPr="00E246BF" w:rsidRDefault="0039057A" w:rsidP="0039057A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>д о н о с и</w:t>
      </w:r>
      <w:r w:rsidR="00E44312" w:rsidRPr="00E246BF">
        <w:rPr>
          <w:rFonts w:cs="Times New Roman"/>
          <w:szCs w:val="24"/>
          <w:lang w:val="sr-Cyrl-BA"/>
        </w:rPr>
        <w:t>:</w:t>
      </w:r>
    </w:p>
    <w:p w:rsidR="0039057A" w:rsidRPr="00E246BF" w:rsidRDefault="0039057A" w:rsidP="0039057A">
      <w:pPr>
        <w:jc w:val="both"/>
        <w:rPr>
          <w:rFonts w:cs="Times New Roman"/>
          <w:szCs w:val="24"/>
          <w:lang w:val="sr-Cyrl-BA"/>
        </w:rPr>
      </w:pPr>
    </w:p>
    <w:p w:rsidR="005E0D48" w:rsidRPr="00E246BF" w:rsidRDefault="005E0D48" w:rsidP="0086450A">
      <w:pPr>
        <w:jc w:val="both"/>
        <w:rPr>
          <w:rFonts w:cs="Times New Roman"/>
          <w:szCs w:val="24"/>
          <w:lang w:val="sr-Cyrl-BA"/>
        </w:rPr>
      </w:pPr>
    </w:p>
    <w:p w:rsidR="009F7911" w:rsidRPr="00E246BF" w:rsidRDefault="00876213" w:rsidP="0086450A">
      <w:pPr>
        <w:jc w:val="center"/>
        <w:rPr>
          <w:rFonts w:cs="Times New Roman"/>
          <w:b/>
          <w:szCs w:val="24"/>
          <w:lang w:val="sr-Cyrl-BA"/>
        </w:rPr>
      </w:pPr>
      <w:r w:rsidRPr="00E246BF">
        <w:rPr>
          <w:rFonts w:cs="Times New Roman"/>
          <w:b/>
          <w:szCs w:val="24"/>
          <w:lang w:val="sr-Cyrl-BA"/>
        </w:rPr>
        <w:t xml:space="preserve">Р Ј Е </w:t>
      </w:r>
      <w:proofErr w:type="spellStart"/>
      <w:r w:rsidRPr="00E246BF">
        <w:rPr>
          <w:rFonts w:cs="Times New Roman"/>
          <w:b/>
          <w:szCs w:val="24"/>
          <w:lang w:val="sr-Cyrl-BA"/>
        </w:rPr>
        <w:t>ШЕ</w:t>
      </w:r>
      <w:proofErr w:type="spellEnd"/>
      <w:r w:rsidRPr="00E246BF">
        <w:rPr>
          <w:rFonts w:cs="Times New Roman"/>
          <w:b/>
          <w:szCs w:val="24"/>
          <w:lang w:val="sr-Cyrl-BA"/>
        </w:rPr>
        <w:t xml:space="preserve"> Њ Е</w:t>
      </w:r>
    </w:p>
    <w:p w:rsidR="009F7911" w:rsidRPr="00E246BF" w:rsidRDefault="009F7911" w:rsidP="0086450A">
      <w:pPr>
        <w:jc w:val="center"/>
        <w:rPr>
          <w:rFonts w:cs="Times New Roman"/>
          <w:b/>
          <w:szCs w:val="24"/>
          <w:lang w:val="sr-Cyrl-BA"/>
        </w:rPr>
      </w:pPr>
      <w:r w:rsidRPr="00E246BF">
        <w:rPr>
          <w:rFonts w:cs="Times New Roman"/>
          <w:b/>
          <w:szCs w:val="24"/>
          <w:lang w:val="sr-Cyrl-BA"/>
        </w:rPr>
        <w:t>о прерасподјели буџетских средстава</w:t>
      </w:r>
      <w:r w:rsidR="004552FE" w:rsidRPr="00E246BF">
        <w:rPr>
          <w:rFonts w:cs="Times New Roman"/>
          <w:b/>
          <w:szCs w:val="24"/>
          <w:lang w:val="sr-Cyrl-BA"/>
        </w:rPr>
        <w:t xml:space="preserve"> у оквиру потрошачке јединице</w:t>
      </w:r>
    </w:p>
    <w:p w:rsidR="00A9194B" w:rsidRPr="00E246BF" w:rsidRDefault="00A9194B" w:rsidP="0086450A">
      <w:pPr>
        <w:jc w:val="center"/>
        <w:rPr>
          <w:rFonts w:cs="Times New Roman"/>
          <w:szCs w:val="24"/>
          <w:lang w:val="sr-Cyrl-BA"/>
        </w:rPr>
      </w:pPr>
    </w:p>
    <w:p w:rsidR="009F7911" w:rsidRPr="00E246BF" w:rsidRDefault="00A9194B" w:rsidP="0086450A">
      <w:pPr>
        <w:jc w:val="center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>I</w:t>
      </w:r>
    </w:p>
    <w:p w:rsidR="00807A61" w:rsidRPr="00E246BF" w:rsidRDefault="00B83A14" w:rsidP="00807A61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>Овим рјешењем</w:t>
      </w:r>
      <w:r w:rsidR="0086450A" w:rsidRPr="00E246BF">
        <w:rPr>
          <w:rFonts w:cs="Times New Roman"/>
          <w:szCs w:val="24"/>
          <w:lang w:val="sr-Cyrl-BA"/>
        </w:rPr>
        <w:t xml:space="preserve"> в</w:t>
      </w:r>
      <w:r w:rsidR="00A9194B" w:rsidRPr="00E246BF">
        <w:rPr>
          <w:rFonts w:cs="Times New Roman"/>
          <w:szCs w:val="24"/>
          <w:lang w:val="sr-Cyrl-BA"/>
        </w:rPr>
        <w:t>рши се прерасподјела планираних буџетских средстава</w:t>
      </w:r>
      <w:r w:rsidR="0086450A" w:rsidRPr="00E246BF">
        <w:rPr>
          <w:rFonts w:cs="Times New Roman"/>
          <w:szCs w:val="24"/>
          <w:lang w:val="sr-Cyrl-BA"/>
        </w:rPr>
        <w:t>,</w:t>
      </w:r>
      <w:r w:rsidRPr="00E246BF">
        <w:rPr>
          <w:rFonts w:cs="Times New Roman"/>
          <w:szCs w:val="24"/>
          <w:lang w:val="sr-Cyrl-BA"/>
        </w:rPr>
        <w:t xml:space="preserve"> у оквиру буџетског корисника – потрошачке јединице </w:t>
      </w:r>
      <w:r w:rsidRPr="00E246BF">
        <w:rPr>
          <w:rFonts w:cs="Times New Roman"/>
          <w:szCs w:val="24"/>
          <w:highlight w:val="yellow"/>
          <w:lang w:val="sr-Cyrl-BA"/>
        </w:rPr>
        <w:t>.................</w:t>
      </w:r>
      <w:r w:rsidR="00522445" w:rsidRPr="00E246BF">
        <w:rPr>
          <w:rFonts w:cs="Times New Roman"/>
          <w:szCs w:val="24"/>
          <w:highlight w:val="yellow"/>
          <w:lang w:val="sr-Cyrl-BA"/>
        </w:rPr>
        <w:t>............................... (организациони код……….)</w:t>
      </w:r>
      <w:r w:rsidR="005B4EE7" w:rsidRPr="00E246BF">
        <w:rPr>
          <w:rFonts w:cs="Times New Roman"/>
          <w:szCs w:val="24"/>
          <w:lang w:val="sr-Cyrl-BA"/>
        </w:rPr>
        <w:t xml:space="preserve">, </w:t>
      </w:r>
      <w:r w:rsidRPr="00E246BF">
        <w:rPr>
          <w:rFonts w:cs="Times New Roman"/>
          <w:szCs w:val="24"/>
          <w:lang w:val="sr-Cyrl-BA"/>
        </w:rPr>
        <w:t xml:space="preserve">у планираном оквиру </w:t>
      </w:r>
      <w:r w:rsidR="00E44312" w:rsidRPr="00E246BF">
        <w:rPr>
          <w:rFonts w:cs="Times New Roman"/>
          <w:szCs w:val="24"/>
          <w:lang w:val="sr-Cyrl-BA"/>
        </w:rPr>
        <w:t xml:space="preserve">из Одлуке о усвајању </w:t>
      </w:r>
      <w:r w:rsidRPr="00E246BF">
        <w:rPr>
          <w:rFonts w:cs="Times New Roman"/>
          <w:szCs w:val="24"/>
          <w:lang w:val="sr-Cyrl-BA"/>
        </w:rPr>
        <w:t xml:space="preserve">Буџета Града </w:t>
      </w:r>
      <w:r w:rsidR="00E44312" w:rsidRPr="00E246BF">
        <w:rPr>
          <w:rFonts w:cs="Times New Roman"/>
          <w:szCs w:val="24"/>
          <w:lang w:val="sr-Cyrl-BA"/>
        </w:rPr>
        <w:t xml:space="preserve">Бања Лука </w:t>
      </w:r>
      <w:r w:rsidRPr="00E246BF">
        <w:rPr>
          <w:rFonts w:cs="Times New Roman"/>
          <w:szCs w:val="24"/>
          <w:lang w:val="sr-Cyrl-BA"/>
        </w:rPr>
        <w:t>за 2026. годину ("Сл. гл. Града Бања Лука", бр. 5/26)</w:t>
      </w:r>
      <w:r w:rsidR="00196548" w:rsidRPr="00E246BF">
        <w:rPr>
          <w:rFonts w:cs="Times New Roman"/>
          <w:szCs w:val="24"/>
          <w:lang w:val="sr-Cyrl-BA"/>
        </w:rPr>
        <w:t xml:space="preserve">, </w:t>
      </w:r>
      <w:r w:rsidR="0086450A" w:rsidRPr="00E246BF">
        <w:rPr>
          <w:rFonts w:cs="Times New Roman"/>
          <w:szCs w:val="24"/>
          <w:lang w:val="sr-Cyrl-BA"/>
        </w:rPr>
        <w:t>у оквиру</w:t>
      </w:r>
      <w:r w:rsidR="00910FCD" w:rsidRPr="00E246BF">
        <w:rPr>
          <w:rFonts w:cs="Times New Roman"/>
          <w:szCs w:val="24"/>
          <w:lang w:val="sr-Cyrl-BA"/>
        </w:rPr>
        <w:t xml:space="preserve"> Фонд</w:t>
      </w:r>
      <w:r w:rsidR="0086450A" w:rsidRPr="00E246BF">
        <w:rPr>
          <w:rFonts w:cs="Times New Roman"/>
          <w:szCs w:val="24"/>
          <w:lang w:val="sr-Cyrl-BA"/>
        </w:rPr>
        <w:t>а</w:t>
      </w:r>
      <w:r w:rsidR="00910FCD" w:rsidRPr="00E246BF">
        <w:rPr>
          <w:rFonts w:cs="Times New Roman"/>
          <w:szCs w:val="24"/>
          <w:lang w:val="sr-Cyrl-BA"/>
        </w:rPr>
        <w:t xml:space="preserve"> 01, </w:t>
      </w:r>
      <w:r w:rsidR="00FE5A83" w:rsidRPr="00E246BF">
        <w:rPr>
          <w:rFonts w:cs="Times New Roman"/>
          <w:szCs w:val="24"/>
          <w:lang w:val="sr-Cyrl-BA"/>
        </w:rPr>
        <w:t xml:space="preserve">за период 01.01. до </w:t>
      </w:r>
      <w:r w:rsidR="00821686" w:rsidRPr="00E246BF">
        <w:rPr>
          <w:rFonts w:cs="Times New Roman"/>
          <w:szCs w:val="24"/>
          <w:highlight w:val="yellow"/>
          <w:lang w:val="sr-Cyrl-BA"/>
        </w:rPr>
        <w:t>...........</w:t>
      </w:r>
      <w:r w:rsidR="00635087" w:rsidRPr="00E246BF">
        <w:rPr>
          <w:rFonts w:cs="Times New Roman"/>
          <w:szCs w:val="24"/>
          <w:highlight w:val="yellow"/>
          <w:lang w:val="sr-Cyrl-BA"/>
        </w:rPr>
        <w:t>.</w:t>
      </w:r>
      <w:r w:rsidR="00EC5F6D" w:rsidRPr="00E246BF">
        <w:rPr>
          <w:rFonts w:cs="Times New Roman"/>
          <w:szCs w:val="24"/>
          <w:lang w:val="sr-Cyrl-BA"/>
        </w:rPr>
        <w:t>2026</w:t>
      </w:r>
      <w:r w:rsidR="00FE5A83" w:rsidRPr="00E246BF">
        <w:rPr>
          <w:rFonts w:cs="Times New Roman"/>
          <w:szCs w:val="24"/>
          <w:lang w:val="sr-Cyrl-BA"/>
        </w:rPr>
        <w:t>. године</w:t>
      </w:r>
      <w:r w:rsidR="00821686" w:rsidRPr="00E246BF">
        <w:rPr>
          <w:rFonts w:cs="Times New Roman"/>
          <w:szCs w:val="24"/>
          <w:lang w:val="sr-Cyrl-BA"/>
        </w:rPr>
        <w:t xml:space="preserve"> </w:t>
      </w:r>
      <w:r w:rsidR="009065E2" w:rsidRPr="00E246BF">
        <w:rPr>
          <w:rFonts w:cs="Times New Roman"/>
          <w:szCs w:val="24"/>
          <w:highlight w:val="yellow"/>
          <w:lang w:val="sr-Cyrl-BA"/>
        </w:rPr>
        <w:t>(унијети</w:t>
      </w:r>
      <w:r w:rsidR="00821686" w:rsidRPr="00E246BF">
        <w:rPr>
          <w:rFonts w:cs="Times New Roman"/>
          <w:szCs w:val="24"/>
          <w:highlight w:val="yellow"/>
          <w:lang w:val="sr-Cyrl-BA"/>
        </w:rPr>
        <w:t xml:space="preserve"> мј</w:t>
      </w:r>
      <w:r w:rsidR="00E90AB4" w:rsidRPr="00E246BF">
        <w:rPr>
          <w:rFonts w:cs="Times New Roman"/>
          <w:szCs w:val="24"/>
          <w:highlight w:val="yellow"/>
          <w:lang w:val="sr-Cyrl-BA"/>
        </w:rPr>
        <w:t>есец у којем се Приједлог Рјешења</w:t>
      </w:r>
      <w:r w:rsidR="00BB31C7" w:rsidRPr="00E246BF">
        <w:rPr>
          <w:rFonts w:cs="Times New Roman"/>
          <w:szCs w:val="24"/>
          <w:highlight w:val="yellow"/>
          <w:lang w:val="sr-Cyrl-BA"/>
        </w:rPr>
        <w:t xml:space="preserve"> шаље на сагласност</w:t>
      </w:r>
      <w:r w:rsidR="00821686" w:rsidRPr="00E246BF">
        <w:rPr>
          <w:rFonts w:cs="Times New Roman"/>
          <w:szCs w:val="24"/>
          <w:highlight w:val="yellow"/>
          <w:lang w:val="sr-Cyrl-BA"/>
        </w:rPr>
        <w:t>)</w:t>
      </w:r>
      <w:r w:rsidR="00FE5A83" w:rsidRPr="00E246BF">
        <w:rPr>
          <w:rFonts w:cs="Times New Roman"/>
          <w:szCs w:val="24"/>
          <w:lang w:val="sr-Cyrl-BA"/>
        </w:rPr>
        <w:t xml:space="preserve">, </w:t>
      </w:r>
      <w:r w:rsidR="00A9194B" w:rsidRPr="00E246BF">
        <w:rPr>
          <w:rFonts w:cs="Times New Roman"/>
          <w:szCs w:val="24"/>
          <w:lang w:val="sr-Cyrl-BA"/>
        </w:rPr>
        <w:t>и то</w:t>
      </w:r>
      <w:r w:rsidR="00910FCD" w:rsidRPr="00E246BF">
        <w:rPr>
          <w:rFonts w:cs="Times New Roman"/>
          <w:szCs w:val="24"/>
          <w:lang w:val="sr-Cyrl-BA"/>
        </w:rPr>
        <w:t xml:space="preserve">: </w:t>
      </w:r>
    </w:p>
    <w:p w:rsidR="001C4337" w:rsidRPr="00E246BF" w:rsidRDefault="005F3D01" w:rsidP="001C4337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 xml:space="preserve"> </w:t>
      </w:r>
    </w:p>
    <w:p w:rsidR="00807A61" w:rsidRPr="00E246BF" w:rsidRDefault="001C4337" w:rsidP="001C4337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>-</w:t>
      </w:r>
      <w:r w:rsidR="00ED3FBB" w:rsidRPr="00E246BF">
        <w:rPr>
          <w:rFonts w:cs="Times New Roman"/>
          <w:szCs w:val="24"/>
          <w:lang w:val="sr-Cyrl-BA"/>
        </w:rPr>
        <w:t>са позициј</w:t>
      </w:r>
      <w:r w:rsidR="00ED3FBB" w:rsidRPr="00E246BF">
        <w:rPr>
          <w:rFonts w:cs="Times New Roman"/>
          <w:szCs w:val="24"/>
          <w:highlight w:val="yellow"/>
          <w:lang w:val="sr-Cyrl-BA"/>
        </w:rPr>
        <w:t>е</w:t>
      </w:r>
      <w:r w:rsidR="00EA3962" w:rsidRPr="00E246BF">
        <w:rPr>
          <w:rFonts w:cs="Times New Roman"/>
          <w:szCs w:val="24"/>
          <w:lang w:val="sr-Cyrl-BA"/>
        </w:rPr>
        <w:t>/позициј</w:t>
      </w:r>
      <w:r w:rsidR="00EA3962" w:rsidRPr="00E246BF">
        <w:rPr>
          <w:rFonts w:cs="Times New Roman"/>
          <w:szCs w:val="24"/>
          <w:highlight w:val="yellow"/>
          <w:lang w:val="sr-Cyrl-BA"/>
        </w:rPr>
        <w:t>а</w:t>
      </w:r>
      <w:r w:rsidR="00807A61" w:rsidRPr="00E246BF">
        <w:rPr>
          <w:rFonts w:cs="Times New Roman"/>
          <w:szCs w:val="24"/>
          <w:lang w:val="sr-Cyrl-BA"/>
        </w:rPr>
        <w:t xml:space="preserve"> :</w:t>
      </w:r>
    </w:p>
    <w:p w:rsidR="001C4337" w:rsidRPr="00E246BF" w:rsidRDefault="00ED3FBB" w:rsidP="001C4337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highlight w:val="yellow"/>
          <w:lang w:val="sr-Cyrl-BA"/>
        </w:rPr>
        <w:t>.............</w:t>
      </w:r>
      <w:r w:rsidR="0033185C" w:rsidRPr="00E246BF">
        <w:rPr>
          <w:rFonts w:cs="Times New Roman"/>
          <w:szCs w:val="24"/>
          <w:highlight w:val="yellow"/>
          <w:lang w:val="sr-Cyrl-BA"/>
        </w:rPr>
        <w:t xml:space="preserve"> </w:t>
      </w:r>
      <w:r w:rsidRPr="00E246BF">
        <w:rPr>
          <w:rFonts w:cs="Times New Roman"/>
          <w:szCs w:val="24"/>
          <w:highlight w:val="yellow"/>
          <w:lang w:val="sr-Cyrl-BA"/>
        </w:rPr>
        <w:t>(</w:t>
      </w:r>
      <w:r w:rsidR="009B7A8A" w:rsidRPr="00E246BF">
        <w:rPr>
          <w:rFonts w:cs="Times New Roman"/>
          <w:szCs w:val="24"/>
          <w:highlight w:val="yellow"/>
          <w:lang w:val="sr-Cyrl-BA"/>
        </w:rPr>
        <w:t>економски</w:t>
      </w:r>
      <w:r w:rsidRPr="00E246BF">
        <w:rPr>
          <w:rFonts w:cs="Times New Roman"/>
          <w:szCs w:val="24"/>
          <w:highlight w:val="yellow"/>
          <w:lang w:val="sr-Cyrl-BA"/>
        </w:rPr>
        <w:t xml:space="preserve"> код)</w:t>
      </w:r>
      <w:r w:rsidRPr="00E246BF">
        <w:rPr>
          <w:rFonts w:cs="Times New Roman"/>
          <w:szCs w:val="24"/>
          <w:lang w:val="sr-Cyrl-BA"/>
        </w:rPr>
        <w:t xml:space="preserve"> - </w:t>
      </w:r>
      <w:r w:rsidRPr="00E246BF">
        <w:rPr>
          <w:rFonts w:cs="Times New Roman"/>
          <w:szCs w:val="24"/>
          <w:highlight w:val="yellow"/>
          <w:lang w:val="sr-Cyrl-BA"/>
        </w:rPr>
        <w:t xml:space="preserve">назив </w:t>
      </w:r>
      <w:r w:rsidR="00FA7AFD">
        <w:rPr>
          <w:rFonts w:cs="Times New Roman"/>
          <w:szCs w:val="24"/>
          <w:highlight w:val="yellow"/>
          <w:lang w:val="sr-Cyrl-BA"/>
        </w:rPr>
        <w:t xml:space="preserve">буџетске </w:t>
      </w:r>
      <w:r w:rsidRPr="00E246BF">
        <w:rPr>
          <w:rFonts w:cs="Times New Roman"/>
          <w:szCs w:val="24"/>
          <w:highlight w:val="yellow"/>
          <w:lang w:val="sr-Cyrl-BA"/>
        </w:rPr>
        <w:t>позиције из</w:t>
      </w:r>
      <w:r w:rsidR="00CF34D8" w:rsidRPr="00E246BF">
        <w:rPr>
          <w:rFonts w:cs="Times New Roman"/>
          <w:szCs w:val="24"/>
          <w:highlight w:val="yellow"/>
          <w:lang w:val="sr-Cyrl-BA"/>
        </w:rPr>
        <w:t xml:space="preserve"> Одлуке о усвајању</w:t>
      </w:r>
      <w:r w:rsidRPr="00E246BF">
        <w:rPr>
          <w:rFonts w:cs="Times New Roman"/>
          <w:szCs w:val="24"/>
          <w:highlight w:val="yellow"/>
          <w:lang w:val="sr-Cyrl-BA"/>
        </w:rPr>
        <w:t xml:space="preserve"> буџета</w:t>
      </w:r>
      <w:r w:rsidR="00CF34D8" w:rsidRPr="00E246BF">
        <w:rPr>
          <w:rFonts w:cs="Times New Roman"/>
          <w:szCs w:val="24"/>
          <w:highlight w:val="yellow"/>
          <w:lang w:val="sr-Cyrl-BA"/>
        </w:rPr>
        <w:t xml:space="preserve"> Град</w:t>
      </w:r>
      <w:r w:rsidR="00CF34D8" w:rsidRPr="00FA7AFD">
        <w:rPr>
          <w:rFonts w:cs="Times New Roman"/>
          <w:szCs w:val="24"/>
          <w:highlight w:val="yellow"/>
          <w:lang w:val="sr-Cyrl-BA"/>
        </w:rPr>
        <w:t>а</w:t>
      </w:r>
      <w:r w:rsidR="00FA7AFD" w:rsidRPr="00FA7AFD">
        <w:rPr>
          <w:rFonts w:cs="Times New Roman"/>
          <w:szCs w:val="24"/>
          <w:highlight w:val="yellow"/>
          <w:lang w:val="sr-Cyrl-BA"/>
        </w:rPr>
        <w:t xml:space="preserve"> за 2026. г.</w:t>
      </w:r>
      <w:r w:rsidR="005F3D01" w:rsidRPr="00E246BF">
        <w:rPr>
          <w:rFonts w:cs="Times New Roman"/>
          <w:szCs w:val="24"/>
          <w:lang w:val="sr-Cyrl-BA"/>
        </w:rPr>
        <w:t>, у изн</w:t>
      </w:r>
      <w:r w:rsidRPr="00E246BF">
        <w:rPr>
          <w:rFonts w:cs="Times New Roman"/>
          <w:szCs w:val="24"/>
          <w:lang w:val="sr-Cyrl-BA"/>
        </w:rPr>
        <w:t xml:space="preserve">осу од                 </w:t>
      </w:r>
      <w:r w:rsidR="0033185C" w:rsidRPr="00E246BF">
        <w:rPr>
          <w:rFonts w:cs="Times New Roman"/>
          <w:szCs w:val="24"/>
          <w:lang w:val="sr-Cyrl-BA"/>
        </w:rPr>
        <w:t xml:space="preserve">     </w:t>
      </w:r>
      <w:r w:rsidRPr="00E246BF">
        <w:rPr>
          <w:rFonts w:cs="Times New Roman"/>
          <w:szCs w:val="24"/>
          <w:lang w:val="sr-Cyrl-BA"/>
        </w:rPr>
        <w:t xml:space="preserve">  </w:t>
      </w:r>
      <w:r w:rsidRPr="00E246BF">
        <w:rPr>
          <w:rFonts w:cs="Times New Roman"/>
          <w:szCs w:val="24"/>
          <w:highlight w:val="yellow"/>
          <w:lang w:val="sr-Cyrl-BA"/>
        </w:rPr>
        <w:t>...............</w:t>
      </w:r>
      <w:r w:rsidRPr="00E246BF">
        <w:rPr>
          <w:rFonts w:cs="Times New Roman"/>
          <w:szCs w:val="24"/>
          <w:lang w:val="sr-Cyrl-BA"/>
        </w:rPr>
        <w:t xml:space="preserve"> </w:t>
      </w:r>
      <w:r w:rsidR="005F3D01" w:rsidRPr="00E246BF">
        <w:rPr>
          <w:rFonts w:cs="Times New Roman"/>
          <w:szCs w:val="24"/>
          <w:lang w:val="sr-Cyrl-BA"/>
        </w:rPr>
        <w:t xml:space="preserve"> КМ,</w:t>
      </w:r>
    </w:p>
    <w:p w:rsidR="005F3D01" w:rsidRPr="00E246BF" w:rsidRDefault="001C4337" w:rsidP="001C4337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>-</w:t>
      </w:r>
      <w:r w:rsidR="00807A61" w:rsidRPr="00E246BF">
        <w:rPr>
          <w:rFonts w:cs="Times New Roman"/>
          <w:szCs w:val="24"/>
          <w:lang w:val="sr-Cyrl-BA"/>
        </w:rPr>
        <w:t>на позициј</w:t>
      </w:r>
      <w:r w:rsidR="00807A61" w:rsidRPr="00E246BF">
        <w:rPr>
          <w:rFonts w:cs="Times New Roman"/>
          <w:szCs w:val="24"/>
          <w:highlight w:val="yellow"/>
          <w:lang w:val="sr-Cyrl-BA"/>
        </w:rPr>
        <w:t>у</w:t>
      </w:r>
      <w:r w:rsidR="00EA3962" w:rsidRPr="00E246BF">
        <w:rPr>
          <w:rFonts w:cs="Times New Roman"/>
          <w:szCs w:val="24"/>
          <w:lang w:val="sr-Cyrl-BA"/>
        </w:rPr>
        <w:t>/позициј</w:t>
      </w:r>
      <w:r w:rsidR="00EA3962" w:rsidRPr="00E246BF">
        <w:rPr>
          <w:rFonts w:cs="Times New Roman"/>
          <w:szCs w:val="24"/>
          <w:highlight w:val="yellow"/>
          <w:lang w:val="sr-Cyrl-BA"/>
        </w:rPr>
        <w:t>е</w:t>
      </w:r>
      <w:r w:rsidR="00807A61" w:rsidRPr="00E246BF">
        <w:rPr>
          <w:rFonts w:cs="Times New Roman"/>
          <w:szCs w:val="24"/>
          <w:lang w:val="sr-Cyrl-BA"/>
        </w:rPr>
        <w:t>:</w:t>
      </w:r>
    </w:p>
    <w:p w:rsidR="003F3F30" w:rsidRPr="00FA7AFD" w:rsidRDefault="00807A61" w:rsidP="0066331B">
      <w:pPr>
        <w:jc w:val="both"/>
        <w:rPr>
          <w:rFonts w:cs="Times New Roman"/>
          <w:szCs w:val="24"/>
          <w:highlight w:val="yellow"/>
          <w:lang w:val="sr-Cyrl-BA"/>
        </w:rPr>
      </w:pPr>
      <w:r w:rsidRPr="00E246BF">
        <w:rPr>
          <w:rFonts w:cs="Times New Roman"/>
          <w:szCs w:val="24"/>
          <w:highlight w:val="yellow"/>
          <w:lang w:val="sr-Cyrl-BA"/>
        </w:rPr>
        <w:t>............. (</w:t>
      </w:r>
      <w:r w:rsidR="009B7A8A" w:rsidRPr="00E246BF">
        <w:rPr>
          <w:rFonts w:cs="Times New Roman"/>
          <w:szCs w:val="24"/>
          <w:highlight w:val="yellow"/>
          <w:lang w:val="sr-Cyrl-BA"/>
        </w:rPr>
        <w:t>економски</w:t>
      </w:r>
      <w:r w:rsidRPr="00E246BF">
        <w:rPr>
          <w:rFonts w:cs="Times New Roman"/>
          <w:szCs w:val="24"/>
          <w:highlight w:val="yellow"/>
          <w:lang w:val="sr-Cyrl-BA"/>
        </w:rPr>
        <w:t xml:space="preserve"> код)</w:t>
      </w:r>
      <w:r w:rsidRPr="00E246BF">
        <w:rPr>
          <w:rFonts w:cs="Times New Roman"/>
          <w:szCs w:val="24"/>
          <w:lang w:val="sr-Cyrl-BA"/>
        </w:rPr>
        <w:t xml:space="preserve"> - </w:t>
      </w:r>
      <w:r w:rsidRPr="00E246BF">
        <w:rPr>
          <w:rFonts w:cs="Times New Roman"/>
          <w:szCs w:val="24"/>
          <w:highlight w:val="yellow"/>
          <w:lang w:val="sr-Cyrl-BA"/>
        </w:rPr>
        <w:t xml:space="preserve">назив </w:t>
      </w:r>
      <w:r w:rsidR="00FA7AFD">
        <w:rPr>
          <w:rFonts w:cs="Times New Roman"/>
          <w:szCs w:val="24"/>
          <w:highlight w:val="yellow"/>
          <w:lang w:val="sr-Cyrl-BA"/>
        </w:rPr>
        <w:t xml:space="preserve">буџетске </w:t>
      </w:r>
      <w:r w:rsidRPr="00E246BF">
        <w:rPr>
          <w:rFonts w:cs="Times New Roman"/>
          <w:szCs w:val="24"/>
          <w:highlight w:val="yellow"/>
          <w:lang w:val="sr-Cyrl-BA"/>
        </w:rPr>
        <w:t xml:space="preserve">позиције из </w:t>
      </w:r>
      <w:r w:rsidR="00CF34D8" w:rsidRPr="00E246BF">
        <w:rPr>
          <w:rFonts w:cs="Times New Roman"/>
          <w:szCs w:val="24"/>
          <w:highlight w:val="yellow"/>
          <w:lang w:val="sr-Cyrl-BA"/>
        </w:rPr>
        <w:t>Одлуке о усвајању буџета Град</w:t>
      </w:r>
      <w:r w:rsidR="00CF34D8" w:rsidRPr="00FA7AFD">
        <w:rPr>
          <w:rFonts w:cs="Times New Roman"/>
          <w:szCs w:val="24"/>
          <w:highlight w:val="yellow"/>
          <w:lang w:val="sr-Cyrl-BA"/>
        </w:rPr>
        <w:t>а</w:t>
      </w:r>
      <w:r w:rsidR="00FA7AFD" w:rsidRPr="00FA7AFD">
        <w:rPr>
          <w:rFonts w:cs="Times New Roman"/>
          <w:szCs w:val="24"/>
          <w:highlight w:val="yellow"/>
          <w:lang w:val="sr-Cyrl-BA"/>
        </w:rPr>
        <w:t xml:space="preserve"> за 2026. г.</w:t>
      </w:r>
      <w:r w:rsidRPr="00E246BF">
        <w:rPr>
          <w:rFonts w:cs="Times New Roman"/>
          <w:szCs w:val="24"/>
          <w:lang w:val="sr-Cyrl-BA"/>
        </w:rPr>
        <w:t xml:space="preserve">, у износу од                       </w:t>
      </w:r>
      <w:r w:rsidRPr="00E246BF">
        <w:rPr>
          <w:rFonts w:cs="Times New Roman"/>
          <w:szCs w:val="24"/>
          <w:highlight w:val="yellow"/>
          <w:lang w:val="sr-Cyrl-BA"/>
        </w:rPr>
        <w:t>...............</w:t>
      </w:r>
      <w:r w:rsidRPr="00E246BF">
        <w:rPr>
          <w:rFonts w:cs="Times New Roman"/>
          <w:szCs w:val="24"/>
          <w:lang w:val="sr-Cyrl-BA"/>
        </w:rPr>
        <w:t>.  КМ</w:t>
      </w:r>
      <w:r w:rsidR="00B97AAE" w:rsidRPr="00E246BF">
        <w:rPr>
          <w:rFonts w:cs="Times New Roman"/>
          <w:szCs w:val="24"/>
          <w:lang w:val="sr-Cyrl-BA"/>
        </w:rPr>
        <w:t>.</w:t>
      </w:r>
      <w:r w:rsidR="003F3F30" w:rsidRPr="00E246BF">
        <w:rPr>
          <w:rFonts w:cs="Times New Roman"/>
          <w:szCs w:val="24"/>
          <w:lang w:val="sr-Cyrl-BA"/>
        </w:rPr>
        <w:t xml:space="preserve">                                               </w:t>
      </w:r>
    </w:p>
    <w:p w:rsidR="006E26E7" w:rsidRPr="00E246BF" w:rsidRDefault="006E26E7" w:rsidP="0066331B">
      <w:pPr>
        <w:jc w:val="both"/>
        <w:rPr>
          <w:rFonts w:cs="Times New Roman"/>
          <w:b/>
          <w:szCs w:val="24"/>
          <w:lang w:val="sr-Cyrl-BA"/>
        </w:rPr>
      </w:pPr>
    </w:p>
    <w:p w:rsidR="00A9194B" w:rsidRPr="00E246BF" w:rsidRDefault="00A9194B" w:rsidP="009F5DE1">
      <w:pPr>
        <w:jc w:val="center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>II</w:t>
      </w:r>
    </w:p>
    <w:p w:rsidR="00A9194B" w:rsidRPr="00E246BF" w:rsidRDefault="00A74D87" w:rsidP="00620B07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 xml:space="preserve">За </w:t>
      </w:r>
      <w:r w:rsidR="004552FE" w:rsidRPr="00E246BF">
        <w:rPr>
          <w:rFonts w:cs="Times New Roman"/>
          <w:szCs w:val="24"/>
          <w:lang w:val="sr-Cyrl-BA"/>
        </w:rPr>
        <w:t xml:space="preserve">унос </w:t>
      </w:r>
      <w:r w:rsidR="008527ED">
        <w:rPr>
          <w:rFonts w:cs="Times New Roman"/>
          <w:szCs w:val="24"/>
          <w:lang w:val="sr-Cyrl-BA"/>
        </w:rPr>
        <w:t xml:space="preserve">овог </w:t>
      </w:r>
      <w:r w:rsidR="004552FE" w:rsidRPr="00E246BF">
        <w:rPr>
          <w:rFonts w:cs="Times New Roman"/>
          <w:szCs w:val="24"/>
          <w:lang w:val="sr-Cyrl-BA"/>
        </w:rPr>
        <w:t>рјешења у трезорску апликацију</w:t>
      </w:r>
      <w:r w:rsidR="008F1A3D" w:rsidRPr="00E246BF">
        <w:rPr>
          <w:rFonts w:cs="Times New Roman"/>
          <w:szCs w:val="24"/>
          <w:lang w:val="sr-Cyrl-BA"/>
        </w:rPr>
        <w:t xml:space="preserve"> </w:t>
      </w:r>
      <w:r w:rsidR="00A9194B" w:rsidRPr="00E246BF">
        <w:rPr>
          <w:rFonts w:cs="Times New Roman"/>
          <w:szCs w:val="24"/>
          <w:lang w:val="sr-Cyrl-BA"/>
        </w:rPr>
        <w:t>задужује се Одјељење за финансије.</w:t>
      </w:r>
    </w:p>
    <w:p w:rsidR="006E26E7" w:rsidRPr="00E246BF" w:rsidRDefault="006E26E7" w:rsidP="0086450A">
      <w:pPr>
        <w:jc w:val="both"/>
        <w:rPr>
          <w:rFonts w:cs="Times New Roman"/>
          <w:szCs w:val="24"/>
          <w:lang w:val="sr-Cyrl-BA"/>
        </w:rPr>
      </w:pPr>
    </w:p>
    <w:p w:rsidR="00A9194B" w:rsidRPr="00E246BF" w:rsidRDefault="00A9194B" w:rsidP="0086450A">
      <w:pPr>
        <w:jc w:val="center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>III</w:t>
      </w:r>
    </w:p>
    <w:p w:rsidR="00A9194B" w:rsidRPr="00E246BF" w:rsidRDefault="00910FCD" w:rsidP="0086450A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>Ова одлука ступа на снагу</w:t>
      </w:r>
      <w:r w:rsidR="006E26E7" w:rsidRPr="00E246BF">
        <w:rPr>
          <w:rFonts w:cs="Times New Roman"/>
          <w:szCs w:val="24"/>
          <w:lang w:val="sr-Cyrl-BA"/>
        </w:rPr>
        <w:t xml:space="preserve"> даном доношења</w:t>
      </w:r>
      <w:r w:rsidR="00A9194B" w:rsidRPr="00E246BF">
        <w:rPr>
          <w:rFonts w:cs="Times New Roman"/>
          <w:szCs w:val="24"/>
          <w:lang w:val="sr-Cyrl-BA"/>
        </w:rPr>
        <w:t>.</w:t>
      </w:r>
    </w:p>
    <w:p w:rsidR="0066331B" w:rsidRPr="00E246BF" w:rsidRDefault="0066331B" w:rsidP="0086450A">
      <w:pPr>
        <w:jc w:val="both"/>
        <w:rPr>
          <w:rFonts w:cs="Times New Roman"/>
          <w:szCs w:val="24"/>
          <w:lang w:val="sr-Cyrl-BA"/>
        </w:rPr>
      </w:pPr>
    </w:p>
    <w:p w:rsidR="00957D8A" w:rsidRPr="00E246BF" w:rsidRDefault="00957D8A" w:rsidP="0086450A">
      <w:pPr>
        <w:jc w:val="both"/>
        <w:rPr>
          <w:rFonts w:cs="Times New Roman"/>
          <w:szCs w:val="24"/>
          <w:lang w:val="sr-Cyrl-BA"/>
        </w:rPr>
      </w:pPr>
    </w:p>
    <w:p w:rsidR="007504FF" w:rsidRPr="00E246BF" w:rsidRDefault="007504FF" w:rsidP="0086450A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>Број:</w:t>
      </w:r>
    </w:p>
    <w:p w:rsidR="0082472D" w:rsidRPr="00E246BF" w:rsidRDefault="007504FF" w:rsidP="0086450A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>Дана:</w:t>
      </w:r>
      <w:r w:rsidR="0066331B" w:rsidRPr="00E246BF">
        <w:rPr>
          <w:rFonts w:cs="Times New Roman"/>
          <w:szCs w:val="24"/>
          <w:lang w:val="sr-Cyrl-BA"/>
        </w:rPr>
        <w:tab/>
      </w:r>
      <w:r w:rsidR="0066331B" w:rsidRPr="00E246BF">
        <w:rPr>
          <w:rFonts w:cs="Times New Roman"/>
          <w:szCs w:val="24"/>
          <w:lang w:val="sr-Cyrl-BA"/>
        </w:rPr>
        <w:tab/>
      </w:r>
      <w:r w:rsidR="0066331B" w:rsidRPr="00E246BF">
        <w:rPr>
          <w:rFonts w:cs="Times New Roman"/>
          <w:szCs w:val="24"/>
          <w:lang w:val="sr-Cyrl-BA"/>
        </w:rPr>
        <w:tab/>
      </w:r>
      <w:r w:rsidR="0066331B" w:rsidRPr="00E246BF">
        <w:rPr>
          <w:rFonts w:cs="Times New Roman"/>
          <w:szCs w:val="24"/>
          <w:lang w:val="sr-Cyrl-BA"/>
        </w:rPr>
        <w:tab/>
      </w:r>
      <w:r w:rsidR="0066331B" w:rsidRPr="00E246BF">
        <w:rPr>
          <w:rFonts w:cs="Times New Roman"/>
          <w:szCs w:val="24"/>
          <w:lang w:val="sr-Cyrl-BA"/>
        </w:rPr>
        <w:tab/>
      </w:r>
      <w:r w:rsidR="0066331B" w:rsidRPr="00E246BF">
        <w:rPr>
          <w:rFonts w:cs="Times New Roman"/>
          <w:szCs w:val="24"/>
          <w:lang w:val="sr-Cyrl-BA"/>
        </w:rPr>
        <w:tab/>
      </w:r>
      <w:r w:rsidR="0066331B" w:rsidRPr="00E246BF">
        <w:rPr>
          <w:rFonts w:cs="Times New Roman"/>
          <w:szCs w:val="24"/>
          <w:lang w:val="sr-Cyrl-BA"/>
        </w:rPr>
        <w:tab/>
      </w:r>
      <w:r w:rsidR="0066331B" w:rsidRPr="00E246BF">
        <w:rPr>
          <w:rFonts w:cs="Times New Roman"/>
          <w:szCs w:val="24"/>
          <w:lang w:val="sr-Cyrl-BA"/>
        </w:rPr>
        <w:tab/>
      </w:r>
    </w:p>
    <w:p w:rsidR="006E26E7" w:rsidRPr="00E246BF" w:rsidRDefault="0066331B" w:rsidP="006E26E7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ab/>
      </w:r>
      <w:r w:rsidRPr="00E246BF">
        <w:rPr>
          <w:rFonts w:cs="Times New Roman"/>
          <w:szCs w:val="24"/>
          <w:lang w:val="sr-Cyrl-BA"/>
        </w:rPr>
        <w:tab/>
      </w:r>
      <w:r w:rsidRPr="00E246BF">
        <w:rPr>
          <w:rFonts w:cs="Times New Roman"/>
          <w:szCs w:val="24"/>
          <w:lang w:val="sr-Cyrl-BA"/>
        </w:rPr>
        <w:tab/>
      </w:r>
      <w:r w:rsidRPr="00E246BF">
        <w:rPr>
          <w:rFonts w:cs="Times New Roman"/>
          <w:szCs w:val="24"/>
          <w:lang w:val="sr-Cyrl-BA"/>
        </w:rPr>
        <w:tab/>
      </w:r>
      <w:r w:rsidRPr="00E246BF">
        <w:rPr>
          <w:rFonts w:cs="Times New Roman"/>
          <w:szCs w:val="24"/>
          <w:lang w:val="sr-Cyrl-BA"/>
        </w:rPr>
        <w:tab/>
      </w:r>
      <w:r w:rsidRPr="00E246BF">
        <w:rPr>
          <w:rFonts w:cs="Times New Roman"/>
          <w:szCs w:val="24"/>
          <w:lang w:val="sr-Cyrl-BA"/>
        </w:rPr>
        <w:tab/>
      </w:r>
      <w:r w:rsidRPr="00E246BF">
        <w:rPr>
          <w:rFonts w:cs="Times New Roman"/>
          <w:szCs w:val="24"/>
          <w:lang w:val="sr-Cyrl-BA"/>
        </w:rPr>
        <w:tab/>
      </w:r>
      <w:r w:rsidRPr="00E246BF">
        <w:rPr>
          <w:rFonts w:cs="Times New Roman"/>
          <w:szCs w:val="24"/>
          <w:lang w:val="sr-Cyrl-BA"/>
        </w:rPr>
        <w:tab/>
      </w:r>
      <w:r w:rsidRPr="00E246BF">
        <w:rPr>
          <w:rFonts w:cs="Times New Roman"/>
          <w:szCs w:val="24"/>
          <w:lang w:val="sr-Cyrl-BA"/>
        </w:rPr>
        <w:tab/>
      </w:r>
    </w:p>
    <w:p w:rsidR="00F87BBC" w:rsidRPr="00E246BF" w:rsidRDefault="000067FD" w:rsidP="00DD1804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 xml:space="preserve">                                                                                                                            </w:t>
      </w:r>
      <w:r w:rsidR="00522445" w:rsidRPr="00E246BF">
        <w:rPr>
          <w:rFonts w:cs="Times New Roman"/>
          <w:szCs w:val="24"/>
          <w:lang w:val="sr-Cyrl-BA"/>
        </w:rPr>
        <w:t xml:space="preserve">    </w:t>
      </w:r>
      <w:r w:rsidRPr="00E246BF">
        <w:rPr>
          <w:rFonts w:cs="Times New Roman"/>
          <w:szCs w:val="24"/>
          <w:lang w:val="sr-Cyrl-BA"/>
        </w:rPr>
        <w:t xml:space="preserve">    САГЛАСАН</w:t>
      </w:r>
      <w:r w:rsidR="00295AC6" w:rsidRPr="00E246BF">
        <w:rPr>
          <w:rFonts w:cs="Times New Roman"/>
          <w:szCs w:val="24"/>
          <w:lang w:val="sr-Cyrl-BA"/>
        </w:rPr>
        <w:t xml:space="preserve">                                                                              </w:t>
      </w:r>
    </w:p>
    <w:p w:rsidR="00522445" w:rsidRPr="00E246BF" w:rsidRDefault="00295AC6" w:rsidP="00DD1804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 xml:space="preserve"> </w:t>
      </w:r>
      <w:r w:rsidR="000067FD" w:rsidRPr="00E246BF">
        <w:rPr>
          <w:rFonts w:cs="Times New Roman"/>
          <w:szCs w:val="24"/>
          <w:lang w:val="sr-Cyrl-BA"/>
        </w:rPr>
        <w:t xml:space="preserve">                </w:t>
      </w:r>
      <w:r w:rsidR="00522445" w:rsidRPr="00E246BF">
        <w:rPr>
          <w:rFonts w:cs="Times New Roman"/>
          <w:szCs w:val="24"/>
          <w:lang w:val="sr-Cyrl-BA"/>
        </w:rPr>
        <w:t xml:space="preserve">                </w:t>
      </w:r>
      <w:r w:rsidR="009F5DE1" w:rsidRPr="00E246BF">
        <w:rPr>
          <w:rFonts w:cs="Times New Roman"/>
          <w:szCs w:val="24"/>
          <w:highlight w:val="yellow"/>
          <w:lang w:val="sr-Cyrl-BA"/>
        </w:rPr>
        <w:t>Руководилац</w:t>
      </w:r>
      <w:r w:rsidR="00522445" w:rsidRPr="00E246BF">
        <w:rPr>
          <w:rFonts w:cs="Times New Roman"/>
          <w:szCs w:val="24"/>
          <w:lang w:val="sr-Cyrl-BA"/>
        </w:rPr>
        <w:t xml:space="preserve">                                          </w:t>
      </w:r>
      <w:r w:rsidR="000067FD" w:rsidRPr="00E246BF">
        <w:rPr>
          <w:rFonts w:cs="Times New Roman"/>
          <w:szCs w:val="24"/>
          <w:lang w:val="sr-Cyrl-BA"/>
        </w:rPr>
        <w:t xml:space="preserve">                  </w:t>
      </w:r>
      <w:r w:rsidR="00522445" w:rsidRPr="00E246BF">
        <w:rPr>
          <w:rFonts w:cs="Times New Roman"/>
          <w:szCs w:val="24"/>
          <w:lang w:val="sr-Cyrl-BA"/>
        </w:rPr>
        <w:t xml:space="preserve">           </w:t>
      </w:r>
      <w:r w:rsidR="000067FD" w:rsidRPr="00E246BF">
        <w:rPr>
          <w:rFonts w:cs="Times New Roman"/>
          <w:szCs w:val="24"/>
          <w:lang w:val="sr-Cyrl-BA"/>
        </w:rPr>
        <w:t xml:space="preserve"> </w:t>
      </w:r>
      <w:r w:rsidR="00522445" w:rsidRPr="00E246BF">
        <w:rPr>
          <w:rFonts w:cs="Times New Roman"/>
          <w:szCs w:val="24"/>
          <w:lang w:val="sr-Cyrl-BA"/>
        </w:rPr>
        <w:t>ГРАДОНАЧЕЛНИК</w:t>
      </w:r>
    </w:p>
    <w:p w:rsidR="00295AC6" w:rsidRPr="00E246BF" w:rsidRDefault="00522445" w:rsidP="00DD1804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highlight w:val="yellow"/>
          <w:lang w:val="sr-Cyrl-BA"/>
        </w:rPr>
        <w:t>Одјељења/Одсјека/</w:t>
      </w:r>
      <w:r w:rsidR="009F5DE1" w:rsidRPr="00E246BF">
        <w:rPr>
          <w:rFonts w:cs="Times New Roman"/>
          <w:szCs w:val="24"/>
          <w:highlight w:val="yellow"/>
          <w:lang w:val="sr-Cyrl-BA"/>
        </w:rPr>
        <w:t>Службе/Кабинета/б</w:t>
      </w:r>
      <w:r w:rsidRPr="00E246BF">
        <w:rPr>
          <w:rFonts w:cs="Times New Roman"/>
          <w:szCs w:val="24"/>
          <w:highlight w:val="yellow"/>
          <w:lang w:val="sr-Cyrl-BA"/>
        </w:rPr>
        <w:t>уџетског корисника</w:t>
      </w:r>
      <w:r w:rsidR="00E24863" w:rsidRPr="00E246BF">
        <w:rPr>
          <w:rFonts w:cs="Times New Roman"/>
          <w:szCs w:val="24"/>
          <w:lang w:val="sr-Cyrl-BA"/>
        </w:rPr>
        <w:t xml:space="preserve">                    </w:t>
      </w:r>
      <w:r w:rsidRPr="00E246BF">
        <w:rPr>
          <w:rFonts w:cs="Times New Roman"/>
          <w:szCs w:val="24"/>
          <w:lang w:val="sr-Cyrl-BA"/>
        </w:rPr>
        <w:t xml:space="preserve">   </w:t>
      </w:r>
      <w:r w:rsidR="00E24863" w:rsidRPr="00E246BF">
        <w:rPr>
          <w:rFonts w:cs="Times New Roman"/>
          <w:szCs w:val="24"/>
          <w:lang w:val="sr-Cyrl-BA"/>
        </w:rPr>
        <w:t xml:space="preserve">Драшко </w:t>
      </w:r>
      <w:proofErr w:type="spellStart"/>
      <w:r w:rsidR="00E24863" w:rsidRPr="00E246BF">
        <w:rPr>
          <w:rFonts w:cs="Times New Roman"/>
          <w:szCs w:val="24"/>
          <w:lang w:val="sr-Cyrl-BA"/>
        </w:rPr>
        <w:t>Станивуковић</w:t>
      </w:r>
      <w:proofErr w:type="spellEnd"/>
    </w:p>
    <w:p w:rsidR="00295AC6" w:rsidRPr="00E246BF" w:rsidRDefault="00522445" w:rsidP="00DD1804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 xml:space="preserve">          </w:t>
      </w:r>
      <w:r w:rsidR="009F5DE1" w:rsidRPr="00E246BF">
        <w:rPr>
          <w:rFonts w:cs="Times New Roman"/>
          <w:szCs w:val="24"/>
          <w:lang w:val="sr-Cyrl-BA"/>
        </w:rPr>
        <w:t xml:space="preserve">     </w:t>
      </w:r>
      <w:r w:rsidRPr="00E246BF">
        <w:rPr>
          <w:rFonts w:cs="Times New Roman"/>
          <w:szCs w:val="24"/>
          <w:lang w:val="sr-Cyrl-BA"/>
        </w:rPr>
        <w:t xml:space="preserve">    </w:t>
      </w:r>
      <w:r w:rsidR="00295AC6" w:rsidRPr="00E246BF">
        <w:rPr>
          <w:rFonts w:cs="Times New Roman"/>
          <w:szCs w:val="24"/>
          <w:lang w:val="sr-Cyrl-BA"/>
        </w:rPr>
        <w:t>______________________</w:t>
      </w:r>
      <w:r w:rsidR="000067FD" w:rsidRPr="00E246BF">
        <w:rPr>
          <w:rFonts w:cs="Times New Roman"/>
          <w:szCs w:val="24"/>
          <w:lang w:val="sr-Cyrl-BA"/>
        </w:rPr>
        <w:t xml:space="preserve">                                                               __________________</w:t>
      </w:r>
    </w:p>
    <w:p w:rsidR="00BB31C7" w:rsidRPr="00E246BF" w:rsidRDefault="00E44312" w:rsidP="00DD1804">
      <w:pPr>
        <w:jc w:val="both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 xml:space="preserve">        </w:t>
      </w:r>
      <w:r w:rsidR="00522445" w:rsidRPr="00E246BF">
        <w:rPr>
          <w:rFonts w:cs="Times New Roman"/>
          <w:szCs w:val="24"/>
          <w:lang w:val="sr-Cyrl-BA"/>
        </w:rPr>
        <w:t xml:space="preserve">      </w:t>
      </w:r>
      <w:r w:rsidR="009F5DE1" w:rsidRPr="00E246BF">
        <w:rPr>
          <w:rFonts w:cs="Times New Roman"/>
          <w:szCs w:val="24"/>
          <w:lang w:val="sr-Cyrl-BA"/>
        </w:rPr>
        <w:t xml:space="preserve">   </w:t>
      </w:r>
      <w:r w:rsidR="00522445" w:rsidRPr="00E246BF">
        <w:rPr>
          <w:rFonts w:cs="Times New Roman"/>
          <w:szCs w:val="24"/>
          <w:lang w:val="sr-Cyrl-BA"/>
        </w:rPr>
        <w:t xml:space="preserve">    </w:t>
      </w:r>
      <w:r w:rsidR="009F5DE1" w:rsidRPr="00E246BF">
        <w:rPr>
          <w:rFonts w:cs="Times New Roman"/>
          <w:szCs w:val="24"/>
          <w:lang w:val="sr-Cyrl-BA"/>
        </w:rPr>
        <w:t xml:space="preserve">    </w:t>
      </w:r>
      <w:r w:rsidR="00522445" w:rsidRPr="00E246BF">
        <w:rPr>
          <w:rFonts w:cs="Times New Roman"/>
          <w:szCs w:val="24"/>
          <w:lang w:val="sr-Cyrl-BA"/>
        </w:rPr>
        <w:t xml:space="preserve">  </w:t>
      </w:r>
      <w:r w:rsidRPr="00E246BF">
        <w:rPr>
          <w:rFonts w:cs="Times New Roman"/>
          <w:szCs w:val="24"/>
          <w:lang w:val="sr-Cyrl-BA"/>
        </w:rPr>
        <w:t xml:space="preserve">   </w:t>
      </w:r>
      <w:r w:rsidR="00196548" w:rsidRPr="00E246BF">
        <w:rPr>
          <w:rFonts w:cs="Times New Roman"/>
          <w:szCs w:val="24"/>
          <w:highlight w:val="yellow"/>
          <w:lang w:val="sr-Cyrl-BA"/>
        </w:rPr>
        <w:t>(Име и презиме)</w:t>
      </w:r>
      <w:r w:rsidR="00E24863" w:rsidRPr="00E246BF">
        <w:rPr>
          <w:rFonts w:cs="Times New Roman"/>
          <w:szCs w:val="24"/>
          <w:lang w:val="sr-Cyrl-BA"/>
        </w:rPr>
        <w:t xml:space="preserve">                                                                                </w:t>
      </w:r>
      <w:r w:rsidR="00522445" w:rsidRPr="00E246BF">
        <w:rPr>
          <w:rFonts w:cs="Times New Roman"/>
          <w:szCs w:val="24"/>
          <w:lang w:val="sr-Cyrl-BA"/>
        </w:rPr>
        <w:t xml:space="preserve">   </w:t>
      </w:r>
      <w:r w:rsidR="00E24863" w:rsidRPr="00E246BF">
        <w:rPr>
          <w:rFonts w:cs="Times New Roman"/>
          <w:szCs w:val="24"/>
          <w:lang w:val="sr-Cyrl-BA"/>
        </w:rPr>
        <w:t xml:space="preserve">                                  </w:t>
      </w:r>
    </w:p>
    <w:p w:rsidR="00D331DA" w:rsidRPr="00E246BF" w:rsidRDefault="00D331DA" w:rsidP="00DD1804">
      <w:pPr>
        <w:jc w:val="both"/>
        <w:rPr>
          <w:rFonts w:cs="Times New Roman"/>
          <w:szCs w:val="24"/>
          <w:lang w:val="sr-Cyrl-BA"/>
        </w:rPr>
      </w:pPr>
    </w:p>
    <w:p w:rsidR="00522445" w:rsidRPr="00E246BF" w:rsidRDefault="00522445" w:rsidP="00DD1804">
      <w:pPr>
        <w:jc w:val="both"/>
        <w:rPr>
          <w:rFonts w:cs="Times New Roman"/>
          <w:szCs w:val="24"/>
          <w:lang w:val="sr-Cyrl-BA"/>
        </w:rPr>
      </w:pPr>
    </w:p>
    <w:p w:rsidR="00522445" w:rsidRPr="0079762A" w:rsidRDefault="00522445" w:rsidP="00DD1804">
      <w:pPr>
        <w:jc w:val="both"/>
        <w:rPr>
          <w:rFonts w:cs="Times New Roman"/>
          <w:szCs w:val="24"/>
          <w:lang w:val="sr-Latn-RS"/>
        </w:rPr>
      </w:pPr>
    </w:p>
    <w:p w:rsidR="00522445" w:rsidRPr="00E246BF" w:rsidRDefault="00522445" w:rsidP="00DD1804">
      <w:pPr>
        <w:jc w:val="both"/>
        <w:rPr>
          <w:rFonts w:cs="Times New Roman"/>
          <w:szCs w:val="24"/>
          <w:lang w:val="sr-Cyrl-BA"/>
        </w:rPr>
      </w:pPr>
    </w:p>
    <w:p w:rsidR="000A3EE8" w:rsidRPr="00E246BF" w:rsidRDefault="000A3EE8" w:rsidP="00DD1804">
      <w:pPr>
        <w:jc w:val="both"/>
        <w:rPr>
          <w:rFonts w:cs="Times New Roman"/>
          <w:szCs w:val="24"/>
          <w:lang w:val="sr-Cyrl-BA"/>
        </w:rPr>
      </w:pPr>
    </w:p>
    <w:p w:rsidR="00522445" w:rsidRPr="00E246BF" w:rsidRDefault="00522445" w:rsidP="00DD1804">
      <w:pPr>
        <w:jc w:val="both"/>
        <w:rPr>
          <w:rFonts w:cs="Times New Roman"/>
          <w:szCs w:val="24"/>
          <w:lang w:val="sr-Cyrl-BA"/>
        </w:rPr>
      </w:pPr>
    </w:p>
    <w:p w:rsidR="00715306" w:rsidRPr="00E246BF" w:rsidRDefault="00DD1804" w:rsidP="00715306">
      <w:pPr>
        <w:jc w:val="center"/>
        <w:rPr>
          <w:rFonts w:cs="Times New Roman"/>
          <w:b/>
          <w:szCs w:val="24"/>
          <w:lang w:val="sr-Cyrl-BA"/>
        </w:rPr>
      </w:pPr>
      <w:r w:rsidRPr="00E246BF">
        <w:rPr>
          <w:rFonts w:cs="Times New Roman"/>
          <w:b/>
          <w:szCs w:val="24"/>
          <w:lang w:val="sr-Cyrl-BA"/>
        </w:rPr>
        <w:lastRenderedPageBreak/>
        <w:t>О б р а з л о ж е њ е</w:t>
      </w:r>
    </w:p>
    <w:p w:rsidR="00715306" w:rsidRPr="00E246BF" w:rsidRDefault="00715306" w:rsidP="00715306">
      <w:pPr>
        <w:rPr>
          <w:rFonts w:cs="Times New Roman"/>
          <w:szCs w:val="24"/>
          <w:lang w:val="sr-Cyrl-BA"/>
        </w:rPr>
      </w:pPr>
    </w:p>
    <w:p w:rsidR="00715306" w:rsidRPr="00E246BF" w:rsidRDefault="00715306" w:rsidP="00715306">
      <w:pPr>
        <w:rPr>
          <w:rFonts w:cs="Times New Roman"/>
          <w:b/>
          <w:szCs w:val="24"/>
          <w:lang w:val="sr-Cyrl-BA"/>
        </w:rPr>
      </w:pPr>
      <w:r w:rsidRPr="00E246BF">
        <w:rPr>
          <w:rFonts w:cs="Times New Roman"/>
          <w:b/>
          <w:szCs w:val="24"/>
          <w:lang w:val="sr-Cyrl-BA"/>
        </w:rPr>
        <w:t xml:space="preserve">П р а в н и   о с н о в: </w:t>
      </w:r>
    </w:p>
    <w:p w:rsidR="00522445" w:rsidRPr="00E246BF" w:rsidRDefault="00522445" w:rsidP="00522445">
      <w:pPr>
        <w:spacing w:after="60"/>
        <w:jc w:val="both"/>
        <w:rPr>
          <w:rFonts w:cs="Times New Roman"/>
          <w:color w:val="000000"/>
          <w:szCs w:val="16"/>
          <w:lang w:val="sr-Cyrl-BA" w:eastAsia="sr-Cyrl-CS"/>
        </w:rPr>
      </w:pPr>
      <w:r w:rsidRPr="00E246BF">
        <w:rPr>
          <w:szCs w:val="24"/>
          <w:lang w:val="sr-Cyrl-BA"/>
        </w:rPr>
        <w:t xml:space="preserve">Чланом 41. став 1. </w:t>
      </w:r>
      <w:proofErr w:type="spellStart"/>
      <w:r w:rsidRPr="00E246BF">
        <w:rPr>
          <w:szCs w:val="24"/>
          <w:lang w:val="sr-Cyrl-BA"/>
        </w:rPr>
        <w:t>Законa</w:t>
      </w:r>
      <w:proofErr w:type="spellEnd"/>
      <w:r w:rsidRPr="00E246BF">
        <w:rPr>
          <w:szCs w:val="24"/>
          <w:lang w:val="sr-Cyrl-BA"/>
        </w:rPr>
        <w:t xml:space="preserve"> о буџетском систему Републике Српске, прописано је да и</w:t>
      </w:r>
      <w:r w:rsidRPr="00E246BF">
        <w:rPr>
          <w:rFonts w:cs="Times New Roman"/>
          <w:color w:val="000000"/>
          <w:szCs w:val="16"/>
          <w:lang w:val="sr-Cyrl-BA" w:eastAsia="sr-Cyrl-CS"/>
        </w:rPr>
        <w:t>зузетно од о</w:t>
      </w:r>
      <w:r w:rsidR="008527ED">
        <w:rPr>
          <w:rFonts w:cs="Times New Roman"/>
          <w:color w:val="000000"/>
          <w:szCs w:val="16"/>
          <w:lang w:val="sr-Cyrl-BA" w:eastAsia="sr-Cyrl-CS"/>
        </w:rPr>
        <w:t>дредаба члана 40. овог закона, з</w:t>
      </w:r>
      <w:r w:rsidRPr="00E246BF">
        <w:rPr>
          <w:rFonts w:cs="Times New Roman"/>
          <w:color w:val="000000"/>
          <w:szCs w:val="16"/>
          <w:lang w:val="sr-Cyrl-BA" w:eastAsia="sr-Cyrl-CS"/>
        </w:rPr>
        <w:t>аконом или одлуком којима се уређује извршење буџета може бити предвиђена могућност прерасподјеле (</w:t>
      </w:r>
      <w:proofErr w:type="spellStart"/>
      <w:r w:rsidRPr="00E246BF">
        <w:rPr>
          <w:rFonts w:cs="Times New Roman"/>
          <w:color w:val="000000"/>
          <w:szCs w:val="16"/>
          <w:lang w:val="sr-Cyrl-BA" w:eastAsia="sr-Cyrl-CS"/>
        </w:rPr>
        <w:t>реалокације</w:t>
      </w:r>
      <w:proofErr w:type="spellEnd"/>
      <w:r w:rsidRPr="00E246BF">
        <w:rPr>
          <w:rFonts w:cs="Times New Roman"/>
          <w:color w:val="000000"/>
          <w:szCs w:val="16"/>
          <w:lang w:val="sr-Cyrl-BA" w:eastAsia="sr-Cyrl-CS"/>
        </w:rPr>
        <w:t>) буџетских средстава у оквиру буџетског корисника и између буџетских корисника.</w:t>
      </w:r>
    </w:p>
    <w:p w:rsidR="00522445" w:rsidRPr="00E246BF" w:rsidRDefault="00620B07" w:rsidP="00522445">
      <w:pPr>
        <w:jc w:val="both"/>
        <w:rPr>
          <w:rFonts w:cs="Times New Roman"/>
          <w:color w:val="000000"/>
          <w:szCs w:val="16"/>
          <w:lang w:val="sr-Cyrl-BA" w:eastAsia="sr-Cyrl-CS"/>
        </w:rPr>
      </w:pPr>
      <w:r w:rsidRPr="00E246BF">
        <w:rPr>
          <w:rFonts w:cs="Times New Roman"/>
          <w:color w:val="000000"/>
          <w:szCs w:val="16"/>
          <w:lang w:val="sr-Cyrl-BA" w:eastAsia="sr-Cyrl-CS"/>
        </w:rPr>
        <w:t>Одлука</w:t>
      </w:r>
      <w:r w:rsidR="00522445" w:rsidRPr="00E246BF">
        <w:rPr>
          <w:rFonts w:cs="Times New Roman"/>
          <w:color w:val="000000"/>
          <w:szCs w:val="16"/>
          <w:lang w:val="sr-Cyrl-BA" w:eastAsia="sr-Cyrl-CS"/>
        </w:rPr>
        <w:t xml:space="preserve"> о извршењу буџета Града за 2026. годину </w:t>
      </w:r>
      <w:r w:rsidRPr="00E246BF">
        <w:rPr>
          <w:rFonts w:cs="Times New Roman"/>
          <w:color w:val="000000"/>
          <w:szCs w:val="16"/>
          <w:lang w:val="sr-Cyrl-BA" w:eastAsia="sr-Cyrl-CS"/>
        </w:rPr>
        <w:t>прописује сљедеће одредбе</w:t>
      </w:r>
      <w:r w:rsidR="00522445" w:rsidRPr="00E246BF">
        <w:rPr>
          <w:rFonts w:cs="Times New Roman"/>
          <w:color w:val="000000"/>
          <w:szCs w:val="16"/>
          <w:lang w:val="sr-Cyrl-BA" w:eastAsia="sr-Cyrl-CS"/>
        </w:rPr>
        <w:t xml:space="preserve">: </w:t>
      </w:r>
    </w:p>
    <w:p w:rsidR="00522445" w:rsidRPr="00E246BF" w:rsidRDefault="00522445" w:rsidP="00522445">
      <w:pPr>
        <w:jc w:val="both"/>
        <w:rPr>
          <w:rFonts w:cs="Times New Roman"/>
          <w:color w:val="000000"/>
          <w:szCs w:val="16"/>
          <w:lang w:val="sr-Cyrl-BA" w:eastAsia="sr-Cyrl-CS"/>
        </w:rPr>
      </w:pPr>
      <w:r w:rsidRPr="00E246BF">
        <w:rPr>
          <w:rFonts w:cs="Times New Roman"/>
          <w:color w:val="000000"/>
          <w:szCs w:val="16"/>
          <w:lang w:val="sr-Cyrl-BA" w:eastAsia="sr-Cyrl-CS"/>
        </w:rPr>
        <w:t>-</w:t>
      </w:r>
      <w:r w:rsidR="00BB4652" w:rsidRPr="00E246BF">
        <w:rPr>
          <w:rFonts w:cs="Times New Roman"/>
          <w:color w:val="000000"/>
          <w:szCs w:val="16"/>
          <w:lang w:val="sr-Cyrl-BA" w:eastAsia="sr-Cyrl-CS"/>
        </w:rPr>
        <w:t xml:space="preserve">тачком V утврђено је </w:t>
      </w:r>
      <w:r w:rsidRPr="00E246BF">
        <w:rPr>
          <w:rFonts w:cs="Times New Roman"/>
          <w:color w:val="000000"/>
          <w:szCs w:val="16"/>
          <w:lang w:val="sr-Cyrl-BA" w:eastAsia="sr-Cyrl-CS"/>
        </w:rPr>
        <w:t xml:space="preserve">шта све обухвата извршење буџета у једној фискалној години, а између осталог и утврђивање оперативних финансијских планова у смислу члана 39. став 3. Закона о буџетском систему (тачка V, алинеја 5), те утврђивање висине, намјене и реализације средстава у смислу члана 41. став 1. Закона о буџетском систему, на начин дефинисан овом одлуком (тачка V, алинеја 6); </w:t>
      </w:r>
    </w:p>
    <w:p w:rsidR="00522445" w:rsidRPr="00E246BF" w:rsidRDefault="00522445" w:rsidP="00522445">
      <w:pPr>
        <w:jc w:val="both"/>
        <w:rPr>
          <w:rFonts w:cs="Times New Roman"/>
          <w:color w:val="000000"/>
          <w:szCs w:val="16"/>
          <w:lang w:val="sr-Cyrl-BA" w:eastAsia="sr-Cyrl-CS"/>
        </w:rPr>
      </w:pPr>
      <w:r w:rsidRPr="00E246BF">
        <w:rPr>
          <w:rFonts w:cs="Times New Roman"/>
          <w:color w:val="000000"/>
          <w:szCs w:val="16"/>
          <w:lang w:val="sr-Cyrl-BA" w:eastAsia="sr-Cyrl-CS"/>
        </w:rPr>
        <w:t xml:space="preserve">-Градоначелник извршава буџет у смислу тачке V ове одлуке (тачка VI, </w:t>
      </w:r>
      <w:proofErr w:type="spellStart"/>
      <w:r w:rsidRPr="00E246BF">
        <w:rPr>
          <w:rFonts w:cs="Times New Roman"/>
          <w:color w:val="000000"/>
          <w:szCs w:val="16"/>
          <w:lang w:val="sr-Cyrl-BA" w:eastAsia="sr-Cyrl-CS"/>
        </w:rPr>
        <w:t>подтачка</w:t>
      </w:r>
      <w:proofErr w:type="spellEnd"/>
      <w:r w:rsidRPr="00E246BF">
        <w:rPr>
          <w:rFonts w:cs="Times New Roman"/>
          <w:color w:val="000000"/>
          <w:szCs w:val="16"/>
          <w:lang w:val="sr-Cyrl-BA" w:eastAsia="sr-Cyrl-CS"/>
        </w:rPr>
        <w:t xml:space="preserve"> 3);</w:t>
      </w:r>
    </w:p>
    <w:p w:rsidR="00522445" w:rsidRPr="00E246BF" w:rsidRDefault="00522445" w:rsidP="00522445">
      <w:pPr>
        <w:jc w:val="both"/>
        <w:rPr>
          <w:rFonts w:cs="Times New Roman"/>
          <w:color w:val="000000"/>
          <w:szCs w:val="16"/>
          <w:lang w:val="sr-Cyrl-BA" w:eastAsia="sr-Cyrl-CS"/>
        </w:rPr>
      </w:pPr>
      <w:r w:rsidRPr="00E246BF">
        <w:rPr>
          <w:rFonts w:cs="Times New Roman"/>
          <w:color w:val="000000"/>
          <w:szCs w:val="16"/>
          <w:lang w:val="sr-Cyrl-BA" w:eastAsia="sr-Cyrl-CS"/>
        </w:rPr>
        <w:t xml:space="preserve">-уколико се укаже потреба за сезонским и додатним коришћењем средстава, буџетски корисник (потрошачка јединица) је дужан да писаним захтјевом тражи измјену финансијског плана са образложеним разлогом измјене и намјене тражених средстава (тачка VII </w:t>
      </w:r>
      <w:proofErr w:type="spellStart"/>
      <w:r w:rsidRPr="00E246BF">
        <w:rPr>
          <w:rFonts w:cs="Times New Roman"/>
          <w:color w:val="000000"/>
          <w:szCs w:val="16"/>
          <w:lang w:val="sr-Cyrl-BA" w:eastAsia="sr-Cyrl-CS"/>
        </w:rPr>
        <w:t>подтачка</w:t>
      </w:r>
      <w:proofErr w:type="spellEnd"/>
      <w:r w:rsidRPr="00E246BF">
        <w:rPr>
          <w:rFonts w:cs="Times New Roman"/>
          <w:color w:val="000000"/>
          <w:szCs w:val="16"/>
          <w:lang w:val="sr-Cyrl-BA" w:eastAsia="sr-Cyrl-CS"/>
        </w:rPr>
        <w:t xml:space="preserve"> 3);</w:t>
      </w:r>
    </w:p>
    <w:p w:rsidR="00522445" w:rsidRPr="00E246BF" w:rsidRDefault="00522445" w:rsidP="00522445">
      <w:pPr>
        <w:jc w:val="both"/>
        <w:rPr>
          <w:rFonts w:cs="Times New Roman"/>
          <w:color w:val="000000"/>
          <w:szCs w:val="16"/>
          <w:lang w:val="sr-Cyrl-BA" w:eastAsia="sr-Cyrl-CS"/>
        </w:rPr>
      </w:pPr>
      <w:r w:rsidRPr="00E246BF">
        <w:rPr>
          <w:rFonts w:cs="Times New Roman"/>
          <w:color w:val="000000"/>
          <w:szCs w:val="16"/>
          <w:lang w:val="sr-Cyrl-BA" w:eastAsia="sr-Cyrl-CS"/>
        </w:rPr>
        <w:t xml:space="preserve">-прерасподјела средстава из </w:t>
      </w:r>
      <w:proofErr w:type="spellStart"/>
      <w:r w:rsidRPr="00E246BF">
        <w:rPr>
          <w:rFonts w:cs="Times New Roman"/>
          <w:color w:val="000000"/>
          <w:szCs w:val="16"/>
          <w:lang w:val="sr-Cyrl-BA" w:eastAsia="sr-Cyrl-CS"/>
        </w:rPr>
        <w:t>подтачке</w:t>
      </w:r>
      <w:proofErr w:type="spellEnd"/>
      <w:r w:rsidRPr="00E246BF">
        <w:rPr>
          <w:rFonts w:cs="Times New Roman"/>
          <w:color w:val="000000"/>
          <w:szCs w:val="16"/>
          <w:lang w:val="sr-Cyrl-BA" w:eastAsia="sr-Cyrl-CS"/>
        </w:rPr>
        <w:t xml:space="preserve"> 1) ове тачке, врши се на основу рјешења буџетског корисника (потрошачке јединице), уз сагласност Одјељења за финансије (тачка IX </w:t>
      </w:r>
      <w:proofErr w:type="spellStart"/>
      <w:r w:rsidRPr="00E246BF">
        <w:rPr>
          <w:rFonts w:cs="Times New Roman"/>
          <w:color w:val="000000"/>
          <w:szCs w:val="16"/>
          <w:lang w:val="sr-Cyrl-BA" w:eastAsia="sr-Cyrl-CS"/>
        </w:rPr>
        <w:t>подтачка</w:t>
      </w:r>
      <w:proofErr w:type="spellEnd"/>
      <w:r w:rsidRPr="00E246BF">
        <w:rPr>
          <w:rFonts w:cs="Times New Roman"/>
          <w:color w:val="000000"/>
          <w:szCs w:val="16"/>
          <w:lang w:val="sr-Cyrl-BA" w:eastAsia="sr-Cyrl-CS"/>
        </w:rPr>
        <w:t xml:space="preserve"> 4);</w:t>
      </w:r>
    </w:p>
    <w:p w:rsidR="00522445" w:rsidRPr="00E246BF" w:rsidRDefault="00522445" w:rsidP="00522445">
      <w:pPr>
        <w:spacing w:after="60"/>
        <w:jc w:val="both"/>
        <w:rPr>
          <w:rFonts w:cs="Times New Roman"/>
          <w:color w:val="000000"/>
          <w:szCs w:val="16"/>
          <w:lang w:val="sr-Cyrl-BA" w:eastAsia="sr-Cyrl-CS"/>
        </w:rPr>
      </w:pPr>
      <w:r w:rsidRPr="00E246BF">
        <w:rPr>
          <w:rFonts w:cs="Times New Roman"/>
          <w:color w:val="000000"/>
          <w:szCs w:val="16"/>
          <w:lang w:val="sr-Cyrl-BA" w:eastAsia="sr-Cyrl-CS"/>
        </w:rPr>
        <w:t xml:space="preserve">-Градоначелник доноси акте којим се детаљније дефинишу поступци из ове Одлуке (тачка XXIV </w:t>
      </w:r>
      <w:proofErr w:type="spellStart"/>
      <w:r w:rsidRPr="00E246BF">
        <w:rPr>
          <w:rFonts w:cs="Times New Roman"/>
          <w:color w:val="000000"/>
          <w:szCs w:val="16"/>
          <w:lang w:val="sr-Cyrl-BA" w:eastAsia="sr-Cyrl-CS"/>
        </w:rPr>
        <w:t>подтачка</w:t>
      </w:r>
      <w:proofErr w:type="spellEnd"/>
      <w:r w:rsidRPr="00E246BF">
        <w:rPr>
          <w:rFonts w:cs="Times New Roman"/>
          <w:color w:val="000000"/>
          <w:szCs w:val="16"/>
          <w:lang w:val="sr-Cyrl-BA" w:eastAsia="sr-Cyrl-CS"/>
        </w:rPr>
        <w:t xml:space="preserve"> 2).</w:t>
      </w:r>
    </w:p>
    <w:p w:rsidR="00522445" w:rsidRPr="00E246BF" w:rsidRDefault="00522445" w:rsidP="00522445">
      <w:pPr>
        <w:spacing w:after="60"/>
        <w:jc w:val="both"/>
        <w:rPr>
          <w:rFonts w:cs="Times New Roman"/>
          <w:color w:val="000000"/>
          <w:szCs w:val="16"/>
          <w:lang w:val="sr-Cyrl-BA" w:eastAsia="sr-Cyrl-CS"/>
        </w:rPr>
      </w:pPr>
      <w:r w:rsidRPr="00E246BF">
        <w:rPr>
          <w:rFonts w:cs="Times New Roman"/>
          <w:color w:val="000000"/>
          <w:szCs w:val="16"/>
          <w:lang w:val="sr-Cyrl-BA" w:eastAsia="sr-Cyrl-CS"/>
        </w:rPr>
        <w:t xml:space="preserve">Одлуком о начину прерасподјеле буџетских средстава у оквиру потрошачке јединице </w:t>
      </w:r>
      <w:r w:rsidR="00BB4652" w:rsidRPr="00E246BF">
        <w:rPr>
          <w:rFonts w:cs="Times New Roman"/>
          <w:color w:val="000000"/>
          <w:szCs w:val="16"/>
          <w:lang w:val="sr-Cyrl-BA" w:eastAsia="sr-Cyrl-CS"/>
        </w:rPr>
        <w:t xml:space="preserve">(„Сл. гл. Града Б. Лука“, бр. 17/26) </w:t>
      </w:r>
      <w:r w:rsidRPr="00E246BF">
        <w:rPr>
          <w:rFonts w:cs="Times New Roman"/>
          <w:color w:val="000000"/>
          <w:szCs w:val="16"/>
          <w:lang w:val="sr-Cyrl-BA" w:eastAsia="sr-Cyrl-CS"/>
        </w:rPr>
        <w:t>уређен је начин прерасподјеле буџетских средстава у оквиру потрошачке јединице, поступање Одјељења за финансије и буџетских корисника/потрошачких јединица, у складу са чланом 41. став 1. Закона о буџетском систему и Одлуком о извршењу буџета Града за 2026. годину.</w:t>
      </w:r>
    </w:p>
    <w:p w:rsidR="00572E12" w:rsidRPr="00E246BF" w:rsidRDefault="00133D03" w:rsidP="00715306">
      <w:pPr>
        <w:jc w:val="both"/>
        <w:rPr>
          <w:rFonts w:cs="Times New Roman"/>
          <w:b/>
          <w:szCs w:val="24"/>
          <w:lang w:val="sr-Cyrl-BA"/>
        </w:rPr>
      </w:pPr>
      <w:r w:rsidRPr="00E246BF">
        <w:rPr>
          <w:rFonts w:cs="Times New Roman"/>
          <w:b/>
          <w:szCs w:val="24"/>
          <w:lang w:val="sr-Cyrl-BA"/>
        </w:rPr>
        <w:t xml:space="preserve">Р а з л о з и   з а   д о н о ш е њ е: </w:t>
      </w:r>
    </w:p>
    <w:p w:rsidR="001253DF" w:rsidRPr="00E246BF" w:rsidRDefault="001253DF" w:rsidP="001253DF">
      <w:pPr>
        <w:jc w:val="both"/>
        <w:rPr>
          <w:rFonts w:cs="Times New Roman"/>
          <w:b/>
          <w:u w:val="single"/>
          <w:lang w:val="sr-Cyrl-BA"/>
        </w:rPr>
      </w:pPr>
      <w:r w:rsidRPr="00E246BF">
        <w:rPr>
          <w:rFonts w:cs="Times New Roman"/>
          <w:highlight w:val="yellow"/>
          <w:lang w:val="sr-Cyrl-BA"/>
        </w:rPr>
        <w:t xml:space="preserve">Буџетски корисници/потрошачке јединице дужни су да у </w:t>
      </w:r>
      <w:r w:rsidR="00C22A15" w:rsidRPr="00E246BF">
        <w:rPr>
          <w:rFonts w:cs="Times New Roman"/>
          <w:highlight w:val="yellow"/>
          <w:lang w:val="sr-Cyrl-BA"/>
        </w:rPr>
        <w:t xml:space="preserve">потписаном </w:t>
      </w:r>
      <w:r w:rsidRPr="00E246BF">
        <w:rPr>
          <w:rFonts w:cs="Times New Roman"/>
          <w:highlight w:val="yellow"/>
          <w:lang w:val="sr-Cyrl-BA"/>
        </w:rPr>
        <w:t xml:space="preserve">образложењу рјешења о прерасподјели средстава тачно наведу за коју позицију је неопходно увећање средстава и у којем износу, као и позицију са које се наведена средства умањују, </w:t>
      </w:r>
      <w:r w:rsidRPr="00E246BF">
        <w:rPr>
          <w:rFonts w:cs="Times New Roman"/>
          <w:b/>
          <w:highlight w:val="yellow"/>
          <w:u w:val="single"/>
          <w:lang w:val="sr-Cyrl-BA"/>
        </w:rPr>
        <w:t xml:space="preserve">уз детаљно образложење разлога и оправданости </w:t>
      </w:r>
      <w:r w:rsidR="00E911C4" w:rsidRPr="00E246BF">
        <w:rPr>
          <w:rFonts w:cs="Times New Roman"/>
          <w:b/>
          <w:highlight w:val="yellow"/>
          <w:u w:val="single"/>
          <w:lang w:val="sr-Cyrl-BA"/>
        </w:rPr>
        <w:t>предлагања прерасподјеле буџетских средстава.</w:t>
      </w:r>
    </w:p>
    <w:p w:rsidR="00BB4652" w:rsidRPr="00E246BF" w:rsidRDefault="00BB4652" w:rsidP="00866AE0">
      <w:pPr>
        <w:jc w:val="both"/>
        <w:rPr>
          <w:rFonts w:cs="Times New Roman"/>
          <w:szCs w:val="24"/>
          <w:lang w:val="sr-Cyrl-BA"/>
        </w:rPr>
      </w:pPr>
    </w:p>
    <w:p w:rsidR="00C22A15" w:rsidRPr="00E246BF" w:rsidRDefault="00C22A15" w:rsidP="00866AE0">
      <w:pPr>
        <w:jc w:val="both"/>
        <w:rPr>
          <w:rFonts w:cs="Times New Roman"/>
          <w:b/>
          <w:szCs w:val="24"/>
          <w:highlight w:val="yellow"/>
          <w:lang w:val="sr-Cyrl-BA"/>
        </w:rPr>
      </w:pPr>
      <w:r w:rsidRPr="00E246BF">
        <w:rPr>
          <w:rFonts w:cs="Times New Roman"/>
          <w:szCs w:val="24"/>
          <w:lang w:val="sr-Cyrl-BA"/>
        </w:rPr>
        <w:t xml:space="preserve">                                                        </w:t>
      </w:r>
      <w:r w:rsidR="00866AE0" w:rsidRPr="00E246BF">
        <w:rPr>
          <w:rFonts w:cs="Times New Roman"/>
          <w:szCs w:val="24"/>
          <w:lang w:val="sr-Cyrl-BA"/>
        </w:rPr>
        <w:t xml:space="preserve">              </w:t>
      </w:r>
      <w:r w:rsidR="00E911C4" w:rsidRPr="00E246BF">
        <w:rPr>
          <w:rFonts w:cs="Times New Roman"/>
          <w:szCs w:val="24"/>
          <w:lang w:val="sr-Cyrl-BA"/>
        </w:rPr>
        <w:t xml:space="preserve">                   </w:t>
      </w:r>
      <w:r w:rsidRPr="00E246BF">
        <w:rPr>
          <w:rFonts w:cs="Times New Roman"/>
          <w:szCs w:val="24"/>
          <w:lang w:val="sr-Cyrl-BA"/>
        </w:rPr>
        <w:t xml:space="preserve">  </w:t>
      </w:r>
      <w:r w:rsidR="00E911C4" w:rsidRPr="00E246BF">
        <w:rPr>
          <w:rFonts w:cs="Times New Roman"/>
          <w:szCs w:val="24"/>
          <w:lang w:val="sr-Cyrl-BA"/>
        </w:rPr>
        <w:t xml:space="preserve">   </w:t>
      </w:r>
      <w:r w:rsidR="009F5DE1" w:rsidRPr="00E246BF">
        <w:rPr>
          <w:rFonts w:cs="Times New Roman"/>
          <w:szCs w:val="24"/>
          <w:lang w:val="sr-Cyrl-BA"/>
        </w:rPr>
        <w:t xml:space="preserve">    </w:t>
      </w:r>
      <w:r w:rsidR="00866AE0" w:rsidRPr="00E246BF">
        <w:rPr>
          <w:rFonts w:cs="Times New Roman"/>
          <w:szCs w:val="24"/>
          <w:lang w:val="sr-Cyrl-BA"/>
        </w:rPr>
        <w:t xml:space="preserve"> </w:t>
      </w:r>
      <w:r w:rsidR="009F5DE1" w:rsidRPr="00E246BF">
        <w:rPr>
          <w:rFonts w:cs="Times New Roman"/>
          <w:b/>
          <w:szCs w:val="24"/>
          <w:highlight w:val="yellow"/>
          <w:lang w:val="sr-Cyrl-BA"/>
        </w:rPr>
        <w:t xml:space="preserve">Руководилац </w:t>
      </w:r>
    </w:p>
    <w:p w:rsidR="00866AE0" w:rsidRPr="00E246BF" w:rsidRDefault="00C22A15" w:rsidP="00866AE0">
      <w:pPr>
        <w:jc w:val="both"/>
        <w:rPr>
          <w:rFonts w:cs="Times New Roman"/>
          <w:b/>
          <w:szCs w:val="24"/>
          <w:lang w:val="sr-Cyrl-BA"/>
        </w:rPr>
      </w:pPr>
      <w:r w:rsidRPr="00E246BF">
        <w:rPr>
          <w:rFonts w:cs="Times New Roman"/>
          <w:b/>
          <w:szCs w:val="24"/>
          <w:lang w:val="sr-Cyrl-BA"/>
        </w:rPr>
        <w:t xml:space="preserve">                                                                 </w:t>
      </w:r>
      <w:r w:rsidR="00866AE0" w:rsidRPr="00E246BF">
        <w:rPr>
          <w:rFonts w:cs="Times New Roman"/>
          <w:b/>
          <w:szCs w:val="24"/>
          <w:highlight w:val="yellow"/>
          <w:lang w:val="sr-Cyrl-BA"/>
        </w:rPr>
        <w:t>Одјељења/Одсјека/</w:t>
      </w:r>
      <w:r w:rsidR="009F5DE1" w:rsidRPr="00E246BF">
        <w:rPr>
          <w:rFonts w:cs="Times New Roman"/>
          <w:b/>
          <w:szCs w:val="24"/>
          <w:highlight w:val="yellow"/>
          <w:lang w:val="sr-Cyrl-BA"/>
        </w:rPr>
        <w:t>Службе/</w:t>
      </w:r>
      <w:r w:rsidR="00BB4652" w:rsidRPr="00E246BF">
        <w:rPr>
          <w:rFonts w:cs="Times New Roman"/>
          <w:b/>
          <w:szCs w:val="24"/>
          <w:highlight w:val="yellow"/>
          <w:lang w:val="sr-Cyrl-BA"/>
        </w:rPr>
        <w:t>Кабинета/</w:t>
      </w:r>
      <w:r w:rsidR="00866AE0" w:rsidRPr="00E246BF">
        <w:rPr>
          <w:rFonts w:cs="Times New Roman"/>
          <w:b/>
          <w:szCs w:val="24"/>
          <w:highlight w:val="yellow"/>
          <w:lang w:val="sr-Cyrl-BA"/>
        </w:rPr>
        <w:t>Буџетског корисника</w:t>
      </w:r>
    </w:p>
    <w:p w:rsidR="00EA41E7" w:rsidRPr="00E246BF" w:rsidRDefault="00866AE0" w:rsidP="00866AE0">
      <w:pPr>
        <w:jc w:val="center"/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 xml:space="preserve">            </w:t>
      </w:r>
      <w:r w:rsidR="00522445" w:rsidRPr="00E246BF">
        <w:rPr>
          <w:rFonts w:cs="Times New Roman"/>
          <w:szCs w:val="24"/>
          <w:lang w:val="sr-Cyrl-BA"/>
        </w:rPr>
        <w:t xml:space="preserve">     </w:t>
      </w:r>
      <w:r w:rsidRPr="00E246BF">
        <w:rPr>
          <w:rFonts w:cs="Times New Roman"/>
          <w:szCs w:val="24"/>
          <w:lang w:val="sr-Cyrl-BA"/>
        </w:rPr>
        <w:t xml:space="preserve">   </w:t>
      </w:r>
      <w:r w:rsidR="00522445" w:rsidRPr="00E246BF">
        <w:rPr>
          <w:rFonts w:cs="Times New Roman"/>
          <w:szCs w:val="24"/>
          <w:lang w:val="sr-Cyrl-BA"/>
        </w:rPr>
        <w:t xml:space="preserve"> </w:t>
      </w:r>
      <w:r w:rsidRPr="00E246BF">
        <w:rPr>
          <w:rFonts w:cs="Times New Roman"/>
          <w:szCs w:val="24"/>
          <w:lang w:val="sr-Cyrl-BA"/>
        </w:rPr>
        <w:t xml:space="preserve">  </w:t>
      </w:r>
      <w:r w:rsidR="00E44312" w:rsidRPr="00E246BF">
        <w:rPr>
          <w:rFonts w:cs="Times New Roman"/>
          <w:szCs w:val="24"/>
          <w:lang w:val="sr-Cyrl-BA"/>
        </w:rPr>
        <w:t xml:space="preserve">    </w:t>
      </w:r>
      <w:r w:rsidR="00BB4652" w:rsidRPr="00E246BF">
        <w:rPr>
          <w:rFonts w:cs="Times New Roman"/>
          <w:szCs w:val="24"/>
          <w:lang w:val="sr-Cyrl-BA"/>
        </w:rPr>
        <w:t xml:space="preserve">   </w:t>
      </w:r>
      <w:r w:rsidR="00E911C4" w:rsidRPr="00E246BF">
        <w:rPr>
          <w:rFonts w:cs="Times New Roman"/>
          <w:szCs w:val="24"/>
          <w:lang w:val="sr-Cyrl-BA"/>
        </w:rPr>
        <w:t xml:space="preserve"> </w:t>
      </w:r>
      <w:r w:rsidR="00E44312" w:rsidRPr="00E246BF">
        <w:rPr>
          <w:rFonts w:cs="Times New Roman"/>
          <w:szCs w:val="24"/>
          <w:lang w:val="sr-Cyrl-BA"/>
        </w:rPr>
        <w:t xml:space="preserve"> </w:t>
      </w:r>
      <w:r w:rsidR="00C22A15" w:rsidRPr="00E246BF">
        <w:rPr>
          <w:rFonts w:cs="Times New Roman"/>
          <w:szCs w:val="24"/>
          <w:lang w:val="sr-Cyrl-BA"/>
        </w:rPr>
        <w:t xml:space="preserve">         </w:t>
      </w:r>
      <w:r w:rsidR="00E44312" w:rsidRPr="00E246BF">
        <w:rPr>
          <w:rFonts w:cs="Times New Roman"/>
          <w:szCs w:val="24"/>
          <w:lang w:val="sr-Cyrl-BA"/>
        </w:rPr>
        <w:t xml:space="preserve"> </w:t>
      </w:r>
      <w:r w:rsidR="004D2F1F" w:rsidRPr="00E246BF">
        <w:rPr>
          <w:rFonts w:cs="Times New Roman"/>
          <w:szCs w:val="24"/>
          <w:lang w:val="sr-Cyrl-BA"/>
        </w:rPr>
        <w:t xml:space="preserve">     </w:t>
      </w:r>
      <w:r w:rsidRPr="00E246BF">
        <w:rPr>
          <w:rFonts w:cs="Times New Roman"/>
          <w:szCs w:val="24"/>
          <w:lang w:val="sr-Cyrl-BA"/>
        </w:rPr>
        <w:t>_____________________</w:t>
      </w:r>
    </w:p>
    <w:p w:rsidR="00EA41E7" w:rsidRPr="00E246BF" w:rsidRDefault="00CA66D6" w:rsidP="00EA41E7">
      <w:pPr>
        <w:rPr>
          <w:rFonts w:cs="Times New Roman"/>
          <w:szCs w:val="24"/>
          <w:lang w:val="sr-Cyrl-BA"/>
        </w:rPr>
      </w:pPr>
      <w:r w:rsidRPr="00E246BF">
        <w:rPr>
          <w:rFonts w:cs="Times New Roman"/>
          <w:szCs w:val="24"/>
          <w:lang w:val="sr-Cyrl-BA"/>
        </w:rPr>
        <w:t xml:space="preserve">                                     </w:t>
      </w:r>
      <w:r w:rsidR="00522445" w:rsidRPr="00E246BF">
        <w:rPr>
          <w:rFonts w:cs="Times New Roman"/>
          <w:szCs w:val="24"/>
          <w:lang w:val="sr-Cyrl-BA"/>
        </w:rPr>
        <w:t xml:space="preserve">            </w:t>
      </w:r>
      <w:r w:rsidRPr="00E246BF">
        <w:rPr>
          <w:rFonts w:cs="Times New Roman"/>
          <w:szCs w:val="24"/>
          <w:lang w:val="sr-Cyrl-BA"/>
        </w:rPr>
        <w:t xml:space="preserve">   </w:t>
      </w:r>
      <w:r w:rsidR="00522445" w:rsidRPr="00E246BF">
        <w:rPr>
          <w:rFonts w:cs="Times New Roman"/>
          <w:szCs w:val="24"/>
          <w:lang w:val="sr-Cyrl-BA"/>
        </w:rPr>
        <w:t xml:space="preserve">     </w:t>
      </w:r>
      <w:r w:rsidRPr="00E246BF">
        <w:rPr>
          <w:rFonts w:cs="Times New Roman"/>
          <w:szCs w:val="24"/>
          <w:lang w:val="sr-Cyrl-BA"/>
        </w:rPr>
        <w:t xml:space="preserve">                 </w:t>
      </w:r>
      <w:r w:rsidR="00E911C4" w:rsidRPr="00E246BF">
        <w:rPr>
          <w:rFonts w:cs="Times New Roman"/>
          <w:szCs w:val="24"/>
          <w:lang w:val="sr-Cyrl-BA"/>
        </w:rPr>
        <w:t xml:space="preserve">   </w:t>
      </w:r>
      <w:r w:rsidR="00C22A15" w:rsidRPr="00E246BF">
        <w:rPr>
          <w:rFonts w:cs="Times New Roman"/>
          <w:szCs w:val="24"/>
          <w:lang w:val="sr-Cyrl-BA"/>
        </w:rPr>
        <w:t xml:space="preserve">    </w:t>
      </w:r>
      <w:r w:rsidR="00E911C4" w:rsidRPr="00E246BF">
        <w:rPr>
          <w:rFonts w:cs="Times New Roman"/>
          <w:szCs w:val="24"/>
          <w:lang w:val="sr-Cyrl-BA"/>
        </w:rPr>
        <w:t xml:space="preserve">     </w:t>
      </w:r>
      <w:r w:rsidR="00E44312" w:rsidRPr="00E246BF">
        <w:rPr>
          <w:rFonts w:cs="Times New Roman"/>
          <w:szCs w:val="24"/>
          <w:lang w:val="sr-Cyrl-BA"/>
        </w:rPr>
        <w:t xml:space="preserve">   </w:t>
      </w:r>
      <w:r w:rsidR="009F5DE1" w:rsidRPr="00E246BF">
        <w:rPr>
          <w:rFonts w:cs="Times New Roman"/>
          <w:szCs w:val="24"/>
          <w:lang w:val="sr-Cyrl-BA"/>
        </w:rPr>
        <w:t xml:space="preserve"> </w:t>
      </w:r>
      <w:r w:rsidR="00522445" w:rsidRPr="00E246BF">
        <w:rPr>
          <w:rFonts w:cs="Times New Roman"/>
          <w:szCs w:val="24"/>
          <w:lang w:val="sr-Cyrl-BA"/>
        </w:rPr>
        <w:t xml:space="preserve"> </w:t>
      </w:r>
      <w:r w:rsidR="00E44312" w:rsidRPr="00E246BF">
        <w:rPr>
          <w:rFonts w:cs="Times New Roman"/>
          <w:szCs w:val="24"/>
          <w:lang w:val="sr-Cyrl-BA"/>
        </w:rPr>
        <w:t xml:space="preserve">   </w:t>
      </w:r>
      <w:r w:rsidRPr="00E246BF">
        <w:rPr>
          <w:rFonts w:cs="Times New Roman"/>
          <w:szCs w:val="24"/>
          <w:lang w:val="sr-Cyrl-BA"/>
        </w:rPr>
        <w:t xml:space="preserve">  </w:t>
      </w:r>
      <w:r w:rsidRPr="00E246BF">
        <w:rPr>
          <w:rFonts w:cs="Times New Roman"/>
          <w:szCs w:val="24"/>
          <w:highlight w:val="yellow"/>
          <w:lang w:val="sr-Cyrl-BA"/>
        </w:rPr>
        <w:t>( Име и презиме)</w:t>
      </w:r>
    </w:p>
    <w:p w:rsidR="00EA41E7" w:rsidRPr="00E246BF" w:rsidRDefault="00EA41E7" w:rsidP="00EA41E7">
      <w:pPr>
        <w:rPr>
          <w:rFonts w:cs="Times New Roman"/>
          <w:szCs w:val="24"/>
          <w:lang w:val="sr-Cyrl-BA"/>
        </w:rPr>
      </w:pPr>
    </w:p>
    <w:p w:rsidR="00EA41E7" w:rsidRPr="00E246BF" w:rsidRDefault="00EA41E7" w:rsidP="00EA41E7">
      <w:pPr>
        <w:rPr>
          <w:rFonts w:cs="Times New Roman"/>
          <w:szCs w:val="24"/>
          <w:lang w:val="sr-Cyrl-BA"/>
        </w:rPr>
      </w:pPr>
    </w:p>
    <w:p w:rsidR="00F37226" w:rsidRPr="00E246BF" w:rsidRDefault="00EA41E7" w:rsidP="00BA30EA">
      <w:pPr>
        <w:jc w:val="both"/>
        <w:rPr>
          <w:rFonts w:cs="Times New Roman"/>
          <w:b/>
          <w:szCs w:val="24"/>
          <w:highlight w:val="yellow"/>
          <w:lang w:val="sr-Cyrl-BA"/>
        </w:rPr>
      </w:pPr>
      <w:r w:rsidRPr="00E246BF">
        <w:rPr>
          <w:rFonts w:cs="Times New Roman"/>
          <w:b/>
          <w:szCs w:val="24"/>
          <w:highlight w:val="yellow"/>
          <w:lang w:val="sr-Cyrl-BA"/>
        </w:rPr>
        <w:t>НАПОМЕНА</w:t>
      </w:r>
      <w:r w:rsidR="00F37226" w:rsidRPr="00E246BF">
        <w:rPr>
          <w:rFonts w:cs="Times New Roman"/>
          <w:b/>
          <w:szCs w:val="24"/>
          <w:highlight w:val="yellow"/>
          <w:lang w:val="sr-Cyrl-BA"/>
        </w:rPr>
        <w:t xml:space="preserve"> У ВЕЗИ ПОСТУПАЊА СА РЈЕШЕЊЕМ</w:t>
      </w:r>
      <w:r w:rsidRPr="00E246BF">
        <w:rPr>
          <w:rFonts w:cs="Times New Roman"/>
          <w:b/>
          <w:szCs w:val="24"/>
          <w:highlight w:val="yellow"/>
          <w:lang w:val="sr-Cyrl-BA"/>
        </w:rPr>
        <w:t xml:space="preserve">: </w:t>
      </w:r>
    </w:p>
    <w:p w:rsidR="009F5DE1" w:rsidRPr="00E246BF" w:rsidRDefault="009F5DE1" w:rsidP="00BA30EA">
      <w:pPr>
        <w:jc w:val="both"/>
        <w:rPr>
          <w:rFonts w:cs="Times New Roman"/>
          <w:b/>
          <w:szCs w:val="24"/>
          <w:highlight w:val="yellow"/>
          <w:lang w:val="sr-Cyrl-BA"/>
        </w:rPr>
      </w:pPr>
      <w:r w:rsidRPr="00E246BF">
        <w:rPr>
          <w:rFonts w:cs="Times New Roman"/>
          <w:b/>
          <w:szCs w:val="24"/>
          <w:highlight w:val="yellow"/>
          <w:lang w:val="sr-Cyrl-BA"/>
        </w:rPr>
        <w:t xml:space="preserve">Буџетски корисник/потрошачка јединица у рјешење и </w:t>
      </w:r>
      <w:proofErr w:type="spellStart"/>
      <w:r w:rsidRPr="00E246BF">
        <w:rPr>
          <w:rFonts w:cs="Times New Roman"/>
          <w:b/>
          <w:szCs w:val="24"/>
          <w:highlight w:val="yellow"/>
          <w:lang w:val="sr-Cyrl-BA"/>
        </w:rPr>
        <w:t>об</w:t>
      </w:r>
      <w:r w:rsidR="009B7A8A">
        <w:rPr>
          <w:rFonts w:cs="Times New Roman"/>
          <w:b/>
          <w:szCs w:val="24"/>
          <w:highlight w:val="yellow"/>
          <w:lang w:val="sr-Cyrl-BA"/>
        </w:rPr>
        <w:t>разложењ</w:t>
      </w:r>
      <w:proofErr w:type="spellEnd"/>
      <w:r w:rsidR="009B7A8A">
        <w:rPr>
          <w:rFonts w:cs="Times New Roman"/>
          <w:b/>
          <w:szCs w:val="24"/>
          <w:highlight w:val="yellow"/>
          <w:lang w:val="sr-Latn-RS"/>
        </w:rPr>
        <w:t>e</w:t>
      </w:r>
      <w:r w:rsidR="004552FE" w:rsidRPr="00E246BF">
        <w:rPr>
          <w:rFonts w:cs="Times New Roman"/>
          <w:b/>
          <w:szCs w:val="24"/>
          <w:highlight w:val="yellow"/>
          <w:lang w:val="sr-Cyrl-BA"/>
        </w:rPr>
        <w:t xml:space="preserve"> рјешења уносе потребне</w:t>
      </w:r>
      <w:r w:rsidRPr="00E246BF">
        <w:rPr>
          <w:rFonts w:cs="Times New Roman"/>
          <w:b/>
          <w:szCs w:val="24"/>
          <w:highlight w:val="yellow"/>
          <w:lang w:val="sr-Cyrl-BA"/>
        </w:rPr>
        <w:t xml:space="preserve"> податке у жута поља, остали дио текста остаје </w:t>
      </w:r>
      <w:proofErr w:type="spellStart"/>
      <w:r w:rsidRPr="00E246BF">
        <w:rPr>
          <w:rFonts w:cs="Times New Roman"/>
          <w:b/>
          <w:szCs w:val="24"/>
          <w:highlight w:val="yellow"/>
          <w:lang w:val="sr-Cyrl-BA"/>
        </w:rPr>
        <w:t>непромјењен</w:t>
      </w:r>
      <w:proofErr w:type="spellEnd"/>
      <w:r w:rsidRPr="00E246BF">
        <w:rPr>
          <w:rFonts w:cs="Times New Roman"/>
          <w:b/>
          <w:szCs w:val="24"/>
          <w:highlight w:val="yellow"/>
          <w:lang w:val="sr-Cyrl-BA"/>
        </w:rPr>
        <w:t>.</w:t>
      </w:r>
    </w:p>
    <w:p w:rsidR="00E911C4" w:rsidRPr="00E246BF" w:rsidRDefault="00EA41E7" w:rsidP="00BA30EA">
      <w:pPr>
        <w:jc w:val="both"/>
        <w:rPr>
          <w:rFonts w:cs="Times New Roman"/>
          <w:b/>
          <w:szCs w:val="24"/>
          <w:highlight w:val="yellow"/>
          <w:lang w:val="sr-Cyrl-BA"/>
        </w:rPr>
      </w:pPr>
      <w:r w:rsidRPr="00E246BF">
        <w:rPr>
          <w:rFonts w:cs="Times New Roman"/>
          <w:b/>
          <w:szCs w:val="24"/>
          <w:highlight w:val="yellow"/>
          <w:lang w:val="sr-Cyrl-BA"/>
        </w:rPr>
        <w:t>Рјешење о прера</w:t>
      </w:r>
      <w:r w:rsidR="00B710E2" w:rsidRPr="00E246BF">
        <w:rPr>
          <w:rFonts w:cs="Times New Roman"/>
          <w:b/>
          <w:szCs w:val="24"/>
          <w:highlight w:val="yellow"/>
          <w:lang w:val="sr-Cyrl-BA"/>
        </w:rPr>
        <w:t xml:space="preserve">сподјели буџетских средстава </w:t>
      </w:r>
      <w:r w:rsidRPr="00E246BF">
        <w:rPr>
          <w:rFonts w:cs="Times New Roman"/>
          <w:b/>
          <w:szCs w:val="24"/>
          <w:highlight w:val="yellow"/>
          <w:lang w:val="sr-Cyrl-BA"/>
        </w:rPr>
        <w:t>доставља</w:t>
      </w:r>
      <w:r w:rsidR="00B710E2" w:rsidRPr="00E246BF">
        <w:rPr>
          <w:rFonts w:cs="Times New Roman"/>
          <w:b/>
          <w:szCs w:val="24"/>
          <w:highlight w:val="yellow"/>
          <w:lang w:val="sr-Cyrl-BA"/>
        </w:rPr>
        <w:t xml:space="preserve"> се</w:t>
      </w:r>
      <w:r w:rsidR="00E44312" w:rsidRPr="00E246BF">
        <w:rPr>
          <w:rFonts w:cs="Times New Roman"/>
          <w:b/>
          <w:szCs w:val="24"/>
          <w:highlight w:val="yellow"/>
          <w:lang w:val="sr-Cyrl-BA"/>
        </w:rPr>
        <w:t>, након мишљења Одјељења за финансије,</w:t>
      </w:r>
      <w:r w:rsidR="00B710E2" w:rsidRPr="00E246BF">
        <w:rPr>
          <w:rFonts w:cs="Times New Roman"/>
          <w:b/>
          <w:szCs w:val="24"/>
          <w:highlight w:val="yellow"/>
          <w:lang w:val="sr-Cyrl-BA"/>
        </w:rPr>
        <w:t xml:space="preserve"> Градоначелнику на сагласност</w:t>
      </w:r>
      <w:r w:rsidRPr="00E246BF">
        <w:rPr>
          <w:rFonts w:cs="Times New Roman"/>
          <w:b/>
          <w:szCs w:val="24"/>
          <w:highlight w:val="yellow"/>
          <w:lang w:val="sr-Cyrl-BA"/>
        </w:rPr>
        <w:t xml:space="preserve"> у три примјерка.</w:t>
      </w:r>
      <w:r w:rsidR="0087611F" w:rsidRPr="00E246BF">
        <w:rPr>
          <w:rFonts w:cs="Times New Roman"/>
          <w:b/>
          <w:szCs w:val="24"/>
          <w:highlight w:val="yellow"/>
          <w:lang w:val="sr-Cyrl-BA"/>
        </w:rPr>
        <w:t xml:space="preserve"> </w:t>
      </w:r>
    </w:p>
    <w:p w:rsidR="00EA41E7" w:rsidRPr="00E246BF" w:rsidRDefault="0087611F" w:rsidP="00BA30EA">
      <w:pPr>
        <w:jc w:val="both"/>
        <w:rPr>
          <w:rFonts w:cs="Times New Roman"/>
          <w:b/>
          <w:szCs w:val="24"/>
          <w:lang w:val="sr-Cyrl-BA"/>
        </w:rPr>
      </w:pPr>
      <w:r w:rsidRPr="00E246BF">
        <w:rPr>
          <w:rFonts w:cs="Times New Roman"/>
          <w:b/>
          <w:szCs w:val="24"/>
          <w:highlight w:val="yellow"/>
          <w:lang w:val="sr-Cyrl-BA"/>
        </w:rPr>
        <w:t>Након добијене сагласности</w:t>
      </w:r>
      <w:r w:rsidR="00560605" w:rsidRPr="00E246BF">
        <w:rPr>
          <w:rFonts w:cs="Times New Roman"/>
          <w:b/>
          <w:szCs w:val="24"/>
          <w:highlight w:val="yellow"/>
          <w:lang w:val="sr-Cyrl-BA"/>
        </w:rPr>
        <w:t xml:space="preserve">, </w:t>
      </w:r>
      <w:r w:rsidR="00A006ED" w:rsidRPr="00E246BF">
        <w:rPr>
          <w:rFonts w:cs="Times New Roman"/>
          <w:b/>
          <w:szCs w:val="24"/>
          <w:highlight w:val="yellow"/>
          <w:lang w:val="sr-Cyrl-BA"/>
        </w:rPr>
        <w:t xml:space="preserve">један примјерак </w:t>
      </w:r>
      <w:r w:rsidR="00560605" w:rsidRPr="00E246BF">
        <w:rPr>
          <w:rFonts w:cs="Times New Roman"/>
          <w:b/>
          <w:szCs w:val="24"/>
          <w:highlight w:val="yellow"/>
          <w:lang w:val="sr-Cyrl-BA"/>
        </w:rPr>
        <w:t>Р</w:t>
      </w:r>
      <w:r w:rsidRPr="00E246BF">
        <w:rPr>
          <w:rFonts w:cs="Times New Roman"/>
          <w:b/>
          <w:szCs w:val="24"/>
          <w:highlight w:val="yellow"/>
          <w:lang w:val="sr-Cyrl-BA"/>
        </w:rPr>
        <w:t>јешење о прерасподј</w:t>
      </w:r>
      <w:r w:rsidR="00E911C4" w:rsidRPr="00E246BF">
        <w:rPr>
          <w:rFonts w:cs="Times New Roman"/>
          <w:b/>
          <w:szCs w:val="24"/>
          <w:highlight w:val="yellow"/>
          <w:lang w:val="sr-Cyrl-BA"/>
        </w:rPr>
        <w:t>ели буџетских средстава</w:t>
      </w:r>
      <w:r w:rsidR="00E44312" w:rsidRPr="00E246BF">
        <w:rPr>
          <w:rFonts w:cs="Times New Roman"/>
          <w:b/>
          <w:szCs w:val="24"/>
          <w:highlight w:val="yellow"/>
          <w:lang w:val="sr-Cyrl-BA"/>
        </w:rPr>
        <w:t>,</w:t>
      </w:r>
      <w:r w:rsidR="00560605" w:rsidRPr="00E246BF">
        <w:rPr>
          <w:rFonts w:cs="Times New Roman"/>
          <w:b/>
          <w:szCs w:val="24"/>
          <w:highlight w:val="yellow"/>
          <w:lang w:val="sr-Cyrl-BA"/>
        </w:rPr>
        <w:t xml:space="preserve"> уз </w:t>
      </w:r>
      <w:r w:rsidR="00E44312" w:rsidRPr="00E246BF">
        <w:rPr>
          <w:rFonts w:cs="Times New Roman"/>
          <w:b/>
          <w:szCs w:val="24"/>
          <w:highlight w:val="yellow"/>
          <w:lang w:val="sr-Cyrl-BA"/>
        </w:rPr>
        <w:t>пропратни акт/допис,</w:t>
      </w:r>
      <w:r w:rsidR="009B7A8A">
        <w:rPr>
          <w:rFonts w:cs="Times New Roman"/>
          <w:b/>
          <w:szCs w:val="24"/>
          <w:highlight w:val="yellow"/>
          <w:lang w:val="sr-Latn-RS"/>
        </w:rPr>
        <w:t xml:space="preserve"> </w:t>
      </w:r>
      <w:r w:rsidR="009B7A8A">
        <w:rPr>
          <w:rFonts w:cs="Times New Roman"/>
          <w:b/>
          <w:szCs w:val="24"/>
          <w:highlight w:val="yellow"/>
          <w:lang w:val="sr-Cyrl-BA"/>
        </w:rPr>
        <w:t>буџетски корисник/потрошачка јединица</w:t>
      </w:r>
      <w:r w:rsidR="00560605" w:rsidRPr="00E246BF">
        <w:rPr>
          <w:rFonts w:cs="Times New Roman"/>
          <w:b/>
          <w:szCs w:val="24"/>
          <w:highlight w:val="yellow"/>
          <w:lang w:val="sr-Cyrl-BA"/>
        </w:rPr>
        <w:t xml:space="preserve"> доставља</w:t>
      </w:r>
      <w:r w:rsidRPr="00E246BF">
        <w:rPr>
          <w:rFonts w:cs="Times New Roman"/>
          <w:b/>
          <w:szCs w:val="24"/>
          <w:highlight w:val="yellow"/>
          <w:lang w:val="sr-Cyrl-BA"/>
        </w:rPr>
        <w:t xml:space="preserve"> Одј</w:t>
      </w:r>
      <w:r w:rsidR="00560605" w:rsidRPr="00E246BF">
        <w:rPr>
          <w:rFonts w:cs="Times New Roman"/>
          <w:b/>
          <w:szCs w:val="24"/>
          <w:highlight w:val="yellow"/>
          <w:lang w:val="sr-Cyrl-BA"/>
        </w:rPr>
        <w:t>ељењу за финансије на провођење</w:t>
      </w:r>
      <w:r w:rsidR="00E44312" w:rsidRPr="00E246BF">
        <w:rPr>
          <w:rFonts w:cs="Times New Roman"/>
          <w:b/>
          <w:szCs w:val="24"/>
          <w:highlight w:val="yellow"/>
          <w:lang w:val="sr-Cyrl-BA"/>
        </w:rPr>
        <w:t xml:space="preserve"> кроз трезорску </w:t>
      </w:r>
      <w:proofErr w:type="spellStart"/>
      <w:r w:rsidR="00E44312" w:rsidRPr="00E246BF">
        <w:rPr>
          <w:rFonts w:cs="Times New Roman"/>
          <w:b/>
          <w:szCs w:val="24"/>
          <w:highlight w:val="yellow"/>
          <w:lang w:val="sr-Cyrl-BA"/>
        </w:rPr>
        <w:t>СУФИ</w:t>
      </w:r>
      <w:proofErr w:type="spellEnd"/>
      <w:r w:rsidR="00E44312" w:rsidRPr="00E246BF">
        <w:rPr>
          <w:rFonts w:cs="Times New Roman"/>
          <w:b/>
          <w:szCs w:val="24"/>
          <w:highlight w:val="yellow"/>
          <w:lang w:val="sr-Cyrl-BA"/>
        </w:rPr>
        <w:t xml:space="preserve"> апликацију</w:t>
      </w:r>
      <w:r w:rsidR="00560605" w:rsidRPr="00E246BF">
        <w:rPr>
          <w:rFonts w:cs="Times New Roman"/>
          <w:b/>
          <w:szCs w:val="24"/>
          <w:highlight w:val="yellow"/>
          <w:lang w:val="sr-Cyrl-BA"/>
        </w:rPr>
        <w:t>.</w:t>
      </w:r>
    </w:p>
    <w:p w:rsidR="00F37226" w:rsidRPr="00E246BF" w:rsidRDefault="00F37226" w:rsidP="00BA30EA">
      <w:pPr>
        <w:jc w:val="both"/>
        <w:rPr>
          <w:rFonts w:cs="Times New Roman"/>
          <w:b/>
          <w:color w:val="C00000"/>
          <w:szCs w:val="24"/>
          <w:lang w:val="sr-Cyrl-BA"/>
        </w:rPr>
      </w:pPr>
      <w:r w:rsidRPr="00E246BF">
        <w:rPr>
          <w:rFonts w:cs="Times New Roman"/>
          <w:b/>
          <w:color w:val="C00000"/>
          <w:szCs w:val="24"/>
          <w:highlight w:val="yellow"/>
          <w:lang w:val="sr-Cyrl-BA"/>
        </w:rPr>
        <w:t>Претход</w:t>
      </w:r>
      <w:r w:rsidR="008527ED">
        <w:rPr>
          <w:rFonts w:cs="Times New Roman"/>
          <w:b/>
          <w:color w:val="C00000"/>
          <w:szCs w:val="24"/>
          <w:highlight w:val="yellow"/>
          <w:lang w:val="sr-Cyrl-BA"/>
        </w:rPr>
        <w:t>на напомена брише се из</w:t>
      </w:r>
      <w:r w:rsidRPr="00E246BF">
        <w:rPr>
          <w:rFonts w:cs="Times New Roman"/>
          <w:b/>
          <w:color w:val="C00000"/>
          <w:szCs w:val="24"/>
          <w:highlight w:val="yellow"/>
          <w:lang w:val="sr-Cyrl-BA"/>
        </w:rPr>
        <w:t xml:space="preserve"> </w:t>
      </w:r>
      <w:r w:rsidR="008527ED">
        <w:rPr>
          <w:rFonts w:cs="Times New Roman"/>
          <w:b/>
          <w:color w:val="C00000"/>
          <w:szCs w:val="24"/>
          <w:highlight w:val="yellow"/>
          <w:lang w:val="sr-Cyrl-BA"/>
        </w:rPr>
        <w:t xml:space="preserve">потписаног </w:t>
      </w:r>
      <w:r w:rsidRPr="00E246BF">
        <w:rPr>
          <w:rFonts w:cs="Times New Roman"/>
          <w:b/>
          <w:color w:val="C00000"/>
          <w:szCs w:val="24"/>
          <w:highlight w:val="yellow"/>
          <w:lang w:val="sr-Cyrl-BA"/>
        </w:rPr>
        <w:t>рјешења буџ</w:t>
      </w:r>
      <w:r w:rsidR="004552FE" w:rsidRPr="00E246BF">
        <w:rPr>
          <w:rFonts w:cs="Times New Roman"/>
          <w:b/>
          <w:color w:val="C00000"/>
          <w:szCs w:val="24"/>
          <w:highlight w:val="yellow"/>
          <w:lang w:val="sr-Cyrl-BA"/>
        </w:rPr>
        <w:t>етског корисника/</w:t>
      </w:r>
      <w:proofErr w:type="spellStart"/>
      <w:r w:rsidR="004552FE" w:rsidRPr="00E246BF">
        <w:rPr>
          <w:rFonts w:cs="Times New Roman"/>
          <w:b/>
          <w:color w:val="C00000"/>
          <w:szCs w:val="24"/>
          <w:highlight w:val="yellow"/>
          <w:lang w:val="sr-Cyrl-BA"/>
        </w:rPr>
        <w:t>потр</w:t>
      </w:r>
      <w:proofErr w:type="spellEnd"/>
      <w:r w:rsidR="004552FE" w:rsidRPr="00E246BF">
        <w:rPr>
          <w:rFonts w:cs="Times New Roman"/>
          <w:b/>
          <w:color w:val="C00000"/>
          <w:szCs w:val="24"/>
          <w:highlight w:val="yellow"/>
          <w:lang w:val="sr-Cyrl-BA"/>
        </w:rPr>
        <w:t>. јединице</w:t>
      </w:r>
      <w:r w:rsidR="004552FE" w:rsidRPr="00E246BF">
        <w:rPr>
          <w:rFonts w:cs="Times New Roman"/>
          <w:b/>
          <w:color w:val="C00000"/>
          <w:szCs w:val="24"/>
          <w:lang w:val="sr-Cyrl-BA"/>
        </w:rPr>
        <w:t>.</w:t>
      </w:r>
    </w:p>
    <w:sectPr w:rsidR="00F37226" w:rsidRPr="00E246BF" w:rsidSect="00D303A9">
      <w:footerReference w:type="default" r:id="rId8"/>
      <w:pgSz w:w="12240" w:h="15840"/>
      <w:pgMar w:top="993" w:right="1467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36" w:rsidRDefault="00622536" w:rsidP="007E4D1B">
      <w:pPr>
        <w:spacing w:line="240" w:lineRule="auto"/>
      </w:pPr>
      <w:r>
        <w:separator/>
      </w:r>
    </w:p>
  </w:endnote>
  <w:endnote w:type="continuationSeparator" w:id="0">
    <w:p w:rsidR="00622536" w:rsidRDefault="00622536" w:rsidP="007E4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4276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2445" w:rsidRDefault="005224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5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4D1B" w:rsidRDefault="007E4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36" w:rsidRDefault="00622536" w:rsidP="007E4D1B">
      <w:pPr>
        <w:spacing w:line="240" w:lineRule="auto"/>
      </w:pPr>
      <w:r>
        <w:separator/>
      </w:r>
    </w:p>
  </w:footnote>
  <w:footnote w:type="continuationSeparator" w:id="0">
    <w:p w:rsidR="00622536" w:rsidRDefault="00622536" w:rsidP="007E4D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EE3"/>
    <w:multiLevelType w:val="hybridMultilevel"/>
    <w:tmpl w:val="4F8ADCC6"/>
    <w:lvl w:ilvl="0" w:tplc="D32E200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495"/>
    <w:multiLevelType w:val="hybridMultilevel"/>
    <w:tmpl w:val="FAF4E768"/>
    <w:lvl w:ilvl="0" w:tplc="04DA9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DF0"/>
    <w:multiLevelType w:val="hybridMultilevel"/>
    <w:tmpl w:val="A288D1D4"/>
    <w:lvl w:ilvl="0" w:tplc="5EDEB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60BFB"/>
    <w:multiLevelType w:val="hybridMultilevel"/>
    <w:tmpl w:val="53B4BACC"/>
    <w:lvl w:ilvl="0" w:tplc="C80AE25A">
      <w:start w:val="41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2825"/>
    <w:multiLevelType w:val="hybridMultilevel"/>
    <w:tmpl w:val="5D46C7FC"/>
    <w:lvl w:ilvl="0" w:tplc="5E4AD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15A3A"/>
    <w:multiLevelType w:val="hybridMultilevel"/>
    <w:tmpl w:val="3EA4990C"/>
    <w:lvl w:ilvl="0" w:tplc="C05C2992">
      <w:start w:val="41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11"/>
    <w:rsid w:val="000040B0"/>
    <w:rsid w:val="000067FD"/>
    <w:rsid w:val="00024D90"/>
    <w:rsid w:val="00034628"/>
    <w:rsid w:val="00037C4D"/>
    <w:rsid w:val="0004288C"/>
    <w:rsid w:val="00050714"/>
    <w:rsid w:val="00051474"/>
    <w:rsid w:val="00065525"/>
    <w:rsid w:val="00067F32"/>
    <w:rsid w:val="00076199"/>
    <w:rsid w:val="00090B1D"/>
    <w:rsid w:val="000A3EE8"/>
    <w:rsid w:val="000A72C7"/>
    <w:rsid w:val="000B7627"/>
    <w:rsid w:val="000D5874"/>
    <w:rsid w:val="000E14AD"/>
    <w:rsid w:val="0011340E"/>
    <w:rsid w:val="00117F3F"/>
    <w:rsid w:val="001209AD"/>
    <w:rsid w:val="001216EC"/>
    <w:rsid w:val="00124074"/>
    <w:rsid w:val="001253DF"/>
    <w:rsid w:val="00131A84"/>
    <w:rsid w:val="00133D03"/>
    <w:rsid w:val="0018094E"/>
    <w:rsid w:val="00195725"/>
    <w:rsid w:val="00196548"/>
    <w:rsid w:val="001C4337"/>
    <w:rsid w:val="001C6ECB"/>
    <w:rsid w:val="001F4078"/>
    <w:rsid w:val="002070FB"/>
    <w:rsid w:val="0021411D"/>
    <w:rsid w:val="00222C7A"/>
    <w:rsid w:val="00254AB3"/>
    <w:rsid w:val="00264B94"/>
    <w:rsid w:val="00281AC5"/>
    <w:rsid w:val="002855F4"/>
    <w:rsid w:val="00286044"/>
    <w:rsid w:val="00295AC6"/>
    <w:rsid w:val="002B1AE2"/>
    <w:rsid w:val="00321121"/>
    <w:rsid w:val="003256FE"/>
    <w:rsid w:val="0033185C"/>
    <w:rsid w:val="003414C0"/>
    <w:rsid w:val="003526AE"/>
    <w:rsid w:val="00364FD7"/>
    <w:rsid w:val="00365D99"/>
    <w:rsid w:val="00366E8A"/>
    <w:rsid w:val="00377885"/>
    <w:rsid w:val="00377A2C"/>
    <w:rsid w:val="00380F50"/>
    <w:rsid w:val="00387ADC"/>
    <w:rsid w:val="0039057A"/>
    <w:rsid w:val="003A43F6"/>
    <w:rsid w:val="003B13B7"/>
    <w:rsid w:val="003F348B"/>
    <w:rsid w:val="003F3F30"/>
    <w:rsid w:val="0040424D"/>
    <w:rsid w:val="00415089"/>
    <w:rsid w:val="00421BF3"/>
    <w:rsid w:val="0043792D"/>
    <w:rsid w:val="004461DD"/>
    <w:rsid w:val="00454CFC"/>
    <w:rsid w:val="004552FE"/>
    <w:rsid w:val="00461EB0"/>
    <w:rsid w:val="00467A59"/>
    <w:rsid w:val="00470B93"/>
    <w:rsid w:val="0047105A"/>
    <w:rsid w:val="0047126A"/>
    <w:rsid w:val="00472765"/>
    <w:rsid w:val="004A07BA"/>
    <w:rsid w:val="004A5853"/>
    <w:rsid w:val="004D2F1F"/>
    <w:rsid w:val="00522445"/>
    <w:rsid w:val="00546667"/>
    <w:rsid w:val="00554473"/>
    <w:rsid w:val="00555E62"/>
    <w:rsid w:val="00560605"/>
    <w:rsid w:val="00562014"/>
    <w:rsid w:val="00570281"/>
    <w:rsid w:val="00572E12"/>
    <w:rsid w:val="00580AF0"/>
    <w:rsid w:val="005B4529"/>
    <w:rsid w:val="005B4EE7"/>
    <w:rsid w:val="005E0D48"/>
    <w:rsid w:val="005E18BE"/>
    <w:rsid w:val="005E713C"/>
    <w:rsid w:val="005E78E6"/>
    <w:rsid w:val="005F3D01"/>
    <w:rsid w:val="00620B07"/>
    <w:rsid w:val="00622536"/>
    <w:rsid w:val="00635087"/>
    <w:rsid w:val="00644533"/>
    <w:rsid w:val="00661D70"/>
    <w:rsid w:val="0066331B"/>
    <w:rsid w:val="00670FB0"/>
    <w:rsid w:val="006B4714"/>
    <w:rsid w:val="006D5A77"/>
    <w:rsid w:val="006E26E7"/>
    <w:rsid w:val="006F106E"/>
    <w:rsid w:val="00715306"/>
    <w:rsid w:val="00721DF4"/>
    <w:rsid w:val="007504FF"/>
    <w:rsid w:val="0075300F"/>
    <w:rsid w:val="00770804"/>
    <w:rsid w:val="00783747"/>
    <w:rsid w:val="00784975"/>
    <w:rsid w:val="00792926"/>
    <w:rsid w:val="0079762A"/>
    <w:rsid w:val="007E1A5D"/>
    <w:rsid w:val="007E4D1B"/>
    <w:rsid w:val="00807A61"/>
    <w:rsid w:val="0081470A"/>
    <w:rsid w:val="00821686"/>
    <w:rsid w:val="0082472D"/>
    <w:rsid w:val="008358BF"/>
    <w:rsid w:val="008527ED"/>
    <w:rsid w:val="00857A89"/>
    <w:rsid w:val="00857F05"/>
    <w:rsid w:val="0086450A"/>
    <w:rsid w:val="00866AE0"/>
    <w:rsid w:val="0087611F"/>
    <w:rsid w:val="00876213"/>
    <w:rsid w:val="00880DF0"/>
    <w:rsid w:val="00881658"/>
    <w:rsid w:val="00890489"/>
    <w:rsid w:val="0089650C"/>
    <w:rsid w:val="008C6F30"/>
    <w:rsid w:val="008D5942"/>
    <w:rsid w:val="008E1369"/>
    <w:rsid w:val="008F1A3D"/>
    <w:rsid w:val="009065E2"/>
    <w:rsid w:val="009079E5"/>
    <w:rsid w:val="00910FCD"/>
    <w:rsid w:val="00911673"/>
    <w:rsid w:val="00917B17"/>
    <w:rsid w:val="009400BB"/>
    <w:rsid w:val="00945E48"/>
    <w:rsid w:val="00946879"/>
    <w:rsid w:val="009561C7"/>
    <w:rsid w:val="00957D8A"/>
    <w:rsid w:val="00975A06"/>
    <w:rsid w:val="00980755"/>
    <w:rsid w:val="0098745E"/>
    <w:rsid w:val="00992409"/>
    <w:rsid w:val="009A4F2A"/>
    <w:rsid w:val="009B7A8A"/>
    <w:rsid w:val="009D37AC"/>
    <w:rsid w:val="009D73CA"/>
    <w:rsid w:val="009D7E43"/>
    <w:rsid w:val="009F5DE1"/>
    <w:rsid w:val="009F7911"/>
    <w:rsid w:val="00A006ED"/>
    <w:rsid w:val="00A0670C"/>
    <w:rsid w:val="00A06A8E"/>
    <w:rsid w:val="00A372F2"/>
    <w:rsid w:val="00A74D87"/>
    <w:rsid w:val="00A9194B"/>
    <w:rsid w:val="00AA1413"/>
    <w:rsid w:val="00AC46BC"/>
    <w:rsid w:val="00AE4A6E"/>
    <w:rsid w:val="00AF1C60"/>
    <w:rsid w:val="00AF3852"/>
    <w:rsid w:val="00B22FE3"/>
    <w:rsid w:val="00B57958"/>
    <w:rsid w:val="00B64E10"/>
    <w:rsid w:val="00B70AC8"/>
    <w:rsid w:val="00B710E2"/>
    <w:rsid w:val="00B71827"/>
    <w:rsid w:val="00B83A14"/>
    <w:rsid w:val="00B97AAE"/>
    <w:rsid w:val="00BA282B"/>
    <w:rsid w:val="00BA30EA"/>
    <w:rsid w:val="00BB1619"/>
    <w:rsid w:val="00BB31C7"/>
    <w:rsid w:val="00BB4652"/>
    <w:rsid w:val="00BE7024"/>
    <w:rsid w:val="00BF65F7"/>
    <w:rsid w:val="00C22A15"/>
    <w:rsid w:val="00C5294A"/>
    <w:rsid w:val="00C842E2"/>
    <w:rsid w:val="00CA15BB"/>
    <w:rsid w:val="00CA66D6"/>
    <w:rsid w:val="00CD689D"/>
    <w:rsid w:val="00CE37C9"/>
    <w:rsid w:val="00CE6E52"/>
    <w:rsid w:val="00CF34D8"/>
    <w:rsid w:val="00D03886"/>
    <w:rsid w:val="00D303A9"/>
    <w:rsid w:val="00D331DA"/>
    <w:rsid w:val="00D74054"/>
    <w:rsid w:val="00D80E5C"/>
    <w:rsid w:val="00D90F4A"/>
    <w:rsid w:val="00DA7774"/>
    <w:rsid w:val="00DD1804"/>
    <w:rsid w:val="00DF7274"/>
    <w:rsid w:val="00E246BF"/>
    <w:rsid w:val="00E24863"/>
    <w:rsid w:val="00E32E56"/>
    <w:rsid w:val="00E44312"/>
    <w:rsid w:val="00E5221F"/>
    <w:rsid w:val="00E64B02"/>
    <w:rsid w:val="00E84C45"/>
    <w:rsid w:val="00E90AB4"/>
    <w:rsid w:val="00E911C4"/>
    <w:rsid w:val="00EA3250"/>
    <w:rsid w:val="00EA3962"/>
    <w:rsid w:val="00EA39E4"/>
    <w:rsid w:val="00EA41E7"/>
    <w:rsid w:val="00EA5FEC"/>
    <w:rsid w:val="00EC5F6D"/>
    <w:rsid w:val="00ED3FBB"/>
    <w:rsid w:val="00F07F87"/>
    <w:rsid w:val="00F26256"/>
    <w:rsid w:val="00F31A39"/>
    <w:rsid w:val="00F34B59"/>
    <w:rsid w:val="00F37226"/>
    <w:rsid w:val="00F547E6"/>
    <w:rsid w:val="00F87BBC"/>
    <w:rsid w:val="00F94627"/>
    <w:rsid w:val="00FA73B5"/>
    <w:rsid w:val="00FA7AFD"/>
    <w:rsid w:val="00FB0FF5"/>
    <w:rsid w:val="00FB1D15"/>
    <w:rsid w:val="00FD2EA8"/>
    <w:rsid w:val="00FE5A83"/>
    <w:rsid w:val="00FE5B01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6143B-8BFB-4C87-873E-41FCF529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D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D1B"/>
  </w:style>
  <w:style w:type="paragraph" w:styleId="Footer">
    <w:name w:val="footer"/>
    <w:basedOn w:val="Normal"/>
    <w:link w:val="FooterChar"/>
    <w:uiPriority w:val="99"/>
    <w:unhideWhenUsed/>
    <w:rsid w:val="007E4D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D1B"/>
  </w:style>
  <w:style w:type="paragraph" w:styleId="BalloonText">
    <w:name w:val="Balloon Text"/>
    <w:basedOn w:val="Normal"/>
    <w:link w:val="BalloonTextChar"/>
    <w:uiPriority w:val="99"/>
    <w:semiHidden/>
    <w:unhideWhenUsed/>
    <w:rsid w:val="006350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70B93"/>
    <w:pPr>
      <w:spacing w:line="240" w:lineRule="auto"/>
    </w:pPr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8B9D-EA97-433F-AE6E-EB7B0866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Vujić</dc:creator>
  <cp:keywords/>
  <dc:description/>
  <cp:lastModifiedBy>Dejan Vujić</cp:lastModifiedBy>
  <cp:revision>2</cp:revision>
  <cp:lastPrinted>2025-08-26T11:40:00Z</cp:lastPrinted>
  <dcterms:created xsi:type="dcterms:W3CDTF">2026-05-07T05:55:00Z</dcterms:created>
  <dcterms:modified xsi:type="dcterms:W3CDTF">2026-05-07T05:55:00Z</dcterms:modified>
</cp:coreProperties>
</file>