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E3" w:rsidRPr="006F5035" w:rsidRDefault="00112336" w:rsidP="00B635E3">
      <w:pPr>
        <w:jc w:val="center"/>
        <w:rPr>
          <w:rFonts w:ascii="Times New Roman" w:hAnsi="Times New Roman" w:cs="Times New Roman"/>
          <w:b/>
          <w:lang w:val="sr-Cyrl-CS"/>
        </w:rPr>
      </w:pPr>
      <w:r w:rsidRPr="006F5035">
        <w:rPr>
          <w:rFonts w:ascii="Times New Roman" w:hAnsi="Times New Roman" w:cs="Times New Roman"/>
          <w:b/>
          <w:lang w:val="sr-Cyrl-CS"/>
        </w:rPr>
        <w:t xml:space="preserve">ОБРАЗАЦ </w:t>
      </w:r>
    </w:p>
    <w:p w:rsidR="00B056B3" w:rsidRPr="006F5035" w:rsidRDefault="00506EC0" w:rsidP="00B635E3">
      <w:pPr>
        <w:jc w:val="center"/>
        <w:rPr>
          <w:rFonts w:ascii="Times New Roman" w:hAnsi="Times New Roman" w:cs="Times New Roman"/>
          <w:lang w:val="sr-Cyrl-CS"/>
        </w:rPr>
      </w:pPr>
      <w:r w:rsidRPr="006F5035">
        <w:rPr>
          <w:rFonts w:ascii="Times New Roman" w:hAnsi="Times New Roman" w:cs="Times New Roman"/>
          <w:lang w:val="sr-Cyrl-CS"/>
        </w:rPr>
        <w:t>За наративно и финансијско извјештавање</w:t>
      </w:r>
    </w:p>
    <w:p w:rsidR="00112336" w:rsidRPr="006F5035" w:rsidRDefault="00112336" w:rsidP="00B635E3">
      <w:pPr>
        <w:jc w:val="center"/>
        <w:rPr>
          <w:rFonts w:ascii="Times New Roman" w:hAnsi="Times New Roman" w:cs="Times New Roman"/>
          <w:lang w:val="sr-Cyrl-CS"/>
        </w:rPr>
      </w:pPr>
      <w:r w:rsidRPr="006F5035">
        <w:rPr>
          <w:rFonts w:ascii="Times New Roman" w:hAnsi="Times New Roman" w:cs="Times New Roman"/>
          <w:lang w:val="sr-Cyrl-CS"/>
        </w:rPr>
        <w:t>о реализацији пројеката културног и умјетничког стваралаштва</w:t>
      </w:r>
    </w:p>
    <w:p w:rsidR="001E648D" w:rsidRPr="006F5035" w:rsidRDefault="00256EE9" w:rsidP="001E648D">
      <w:pPr>
        <w:rPr>
          <w:rFonts w:ascii="Times New Roman" w:hAnsi="Times New Roman" w:cs="Times New Roman"/>
          <w:b/>
          <w:lang w:val="sr-Cyrl-CS"/>
        </w:rPr>
      </w:pPr>
      <w:r w:rsidRPr="006F5035">
        <w:rPr>
          <w:rFonts w:ascii="Times New Roman" w:hAnsi="Times New Roman" w:cs="Times New Roman"/>
          <w:b/>
          <w:lang w:val="sr-Cyrl-CS"/>
        </w:rPr>
        <w:t>а) Наративни извјештај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Назив пројекта</w:t>
            </w:r>
          </w:p>
        </w:tc>
      </w:tr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12336" w:rsidRPr="006F5035" w:rsidRDefault="0011233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Вријеме и мјесто реализације пројекта</w:t>
            </w:r>
          </w:p>
        </w:tc>
      </w:tr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12336" w:rsidRPr="006F5035" w:rsidRDefault="0011233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0"/>
        <w:gridCol w:w="4921"/>
      </w:tblGrid>
      <w:tr w:rsidR="00112336" w:rsidRPr="006F5035" w:rsidTr="00112336">
        <w:trPr>
          <w:trHeight w:val="255"/>
        </w:trPr>
        <w:tc>
          <w:tcPr>
            <w:tcW w:w="9211" w:type="dxa"/>
            <w:gridSpan w:val="2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Подаци о кориснику средстава</w:t>
            </w:r>
          </w:p>
        </w:tc>
      </w:tr>
      <w:tr w:rsidR="00112336" w:rsidRPr="006F5035" w:rsidTr="00112336">
        <w:trPr>
          <w:trHeight w:val="270"/>
        </w:trPr>
        <w:tc>
          <w:tcPr>
            <w:tcW w:w="9211" w:type="dxa"/>
            <w:gridSpan w:val="2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12336" w:rsidRPr="006F5035" w:rsidTr="00112336">
        <w:tc>
          <w:tcPr>
            <w:tcW w:w="4290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Адреса</w:t>
            </w:r>
          </w:p>
        </w:tc>
        <w:tc>
          <w:tcPr>
            <w:tcW w:w="492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Телефон/факс</w:t>
            </w:r>
          </w:p>
        </w:tc>
      </w:tr>
      <w:tr w:rsidR="00112336" w:rsidRPr="006F5035" w:rsidTr="00112336">
        <w:tc>
          <w:tcPr>
            <w:tcW w:w="4290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2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12336" w:rsidRPr="006F5035" w:rsidTr="00112336">
        <w:tc>
          <w:tcPr>
            <w:tcW w:w="4290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Веб-страница</w:t>
            </w:r>
          </w:p>
        </w:tc>
        <w:tc>
          <w:tcPr>
            <w:tcW w:w="492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Е-</w:t>
            </w:r>
            <w:r w:rsidRPr="006F5035">
              <w:rPr>
                <w:rFonts w:ascii="Times New Roman" w:hAnsi="Times New Roman" w:cs="Times New Roman"/>
              </w:rPr>
              <w:t xml:space="preserve">mail </w:t>
            </w:r>
            <w:r w:rsidRPr="006F5035">
              <w:rPr>
                <w:rFonts w:ascii="Times New Roman" w:hAnsi="Times New Roman" w:cs="Times New Roman"/>
                <w:lang w:val="sr-Cyrl-CS"/>
              </w:rPr>
              <w:t>адреса</w:t>
            </w:r>
          </w:p>
        </w:tc>
      </w:tr>
      <w:tr w:rsidR="00112336" w:rsidRPr="006F5035" w:rsidTr="00112336">
        <w:tc>
          <w:tcPr>
            <w:tcW w:w="4290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2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12336" w:rsidRPr="006F5035" w:rsidRDefault="0011233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Број трансакционог/жиро рачуна</w:t>
            </w:r>
          </w:p>
        </w:tc>
      </w:tr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12336" w:rsidRPr="006F5035" w:rsidRDefault="0011233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5"/>
        <w:gridCol w:w="4966"/>
      </w:tblGrid>
      <w:tr w:rsidR="00112336" w:rsidRPr="006F5035" w:rsidTr="00112336">
        <w:tc>
          <w:tcPr>
            <w:tcW w:w="4245" w:type="dxa"/>
          </w:tcPr>
          <w:p w:rsidR="00112336" w:rsidRPr="006F5035" w:rsidRDefault="00287EB7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Овлашт</w:t>
            </w:r>
            <w:r w:rsidR="00112336" w:rsidRPr="006F5035">
              <w:rPr>
                <w:rFonts w:ascii="Times New Roman" w:hAnsi="Times New Roman" w:cs="Times New Roman"/>
                <w:lang w:val="sr-Cyrl-CS"/>
              </w:rPr>
              <w:t>ено лице</w:t>
            </w:r>
          </w:p>
        </w:tc>
        <w:tc>
          <w:tcPr>
            <w:tcW w:w="4966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Контакт особа</w:t>
            </w:r>
          </w:p>
        </w:tc>
      </w:tr>
      <w:tr w:rsidR="00112336" w:rsidRPr="006F5035" w:rsidTr="00112336">
        <w:tc>
          <w:tcPr>
            <w:tcW w:w="4245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66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12336" w:rsidRPr="006F5035" w:rsidRDefault="0011233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ЈИБ</w:t>
            </w:r>
          </w:p>
        </w:tc>
      </w:tr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12336" w:rsidRPr="006F5035" w:rsidRDefault="0011233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Укупан износ средстава додијељених од Града</w:t>
            </w:r>
          </w:p>
        </w:tc>
      </w:tr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12336" w:rsidRPr="006F5035" w:rsidRDefault="0011233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Субјекти учесници у реализацији пројекта</w:t>
            </w:r>
          </w:p>
        </w:tc>
      </w:tr>
      <w:tr w:rsidR="00112336" w:rsidRPr="006F5035" w:rsidTr="00112336">
        <w:tc>
          <w:tcPr>
            <w:tcW w:w="9211" w:type="dxa"/>
          </w:tcPr>
          <w:p w:rsidR="00112336" w:rsidRPr="006F5035" w:rsidRDefault="0011233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12336" w:rsidRPr="006F5035" w:rsidRDefault="0011233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C1E66" w:rsidRPr="006F5035" w:rsidTr="00FC1E66">
        <w:tc>
          <w:tcPr>
            <w:tcW w:w="9211" w:type="dxa"/>
          </w:tcPr>
          <w:p w:rsidR="00FC1E66" w:rsidRPr="006F5035" w:rsidRDefault="00FC1E6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У којој мјери је пројекат допринио развоју културе у Граду</w:t>
            </w:r>
          </w:p>
        </w:tc>
      </w:tr>
      <w:tr w:rsidR="00FC1E66" w:rsidRPr="006F5035" w:rsidTr="00FC1E66">
        <w:tc>
          <w:tcPr>
            <w:tcW w:w="9211" w:type="dxa"/>
          </w:tcPr>
          <w:p w:rsidR="00FC1E66" w:rsidRPr="006F5035" w:rsidRDefault="00FC1E6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FC1E66" w:rsidRPr="006F5035" w:rsidRDefault="00FC1E6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C1E66" w:rsidRPr="006F5035" w:rsidTr="00FC1E66">
        <w:tc>
          <w:tcPr>
            <w:tcW w:w="9211" w:type="dxa"/>
          </w:tcPr>
          <w:p w:rsidR="00FC1E66" w:rsidRPr="006F5035" w:rsidRDefault="00FC1E6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Који циљеви из Стратегије развоја културе Града Бања Лука су испуњени реализацијом овог пројекта</w:t>
            </w:r>
          </w:p>
        </w:tc>
      </w:tr>
      <w:tr w:rsidR="00FC1E66" w:rsidRPr="006F5035" w:rsidTr="00FC1E66">
        <w:tc>
          <w:tcPr>
            <w:tcW w:w="9211" w:type="dxa"/>
          </w:tcPr>
          <w:p w:rsidR="00FC1E66" w:rsidRPr="006F5035" w:rsidRDefault="00FC1E6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FC1E66" w:rsidRPr="006F5035" w:rsidRDefault="00FC1E66" w:rsidP="00112336">
      <w:pPr>
        <w:rPr>
          <w:rFonts w:ascii="Times New Roman" w:hAnsi="Times New Roman" w:cs="Times New Roman"/>
          <w:lang w:val="sr-Cyrl-CS"/>
        </w:rPr>
      </w:pPr>
    </w:p>
    <w:p w:rsidR="00FC1E66" w:rsidRPr="006F5035" w:rsidRDefault="00FC1E6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C1E66" w:rsidRPr="006F5035" w:rsidTr="00FC1E66">
        <w:tc>
          <w:tcPr>
            <w:tcW w:w="9211" w:type="dxa"/>
          </w:tcPr>
          <w:p w:rsidR="00FC1E66" w:rsidRPr="006F5035" w:rsidRDefault="00FC1E6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lastRenderedPageBreak/>
              <w:t>Наведите резултате пројекта, критике, интерес јавности за пројекат, медијску заступљеност</w:t>
            </w:r>
          </w:p>
        </w:tc>
      </w:tr>
      <w:tr w:rsidR="00FC1E66" w:rsidRPr="006F5035" w:rsidTr="00FC1E66">
        <w:tc>
          <w:tcPr>
            <w:tcW w:w="9211" w:type="dxa"/>
          </w:tcPr>
          <w:p w:rsidR="00FC1E66" w:rsidRPr="006F5035" w:rsidRDefault="00FC1E6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FC1E66" w:rsidRPr="006F5035" w:rsidRDefault="00FC1E6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C1E66" w:rsidRPr="006F5035" w:rsidTr="00FC1E66">
        <w:tc>
          <w:tcPr>
            <w:tcW w:w="9211" w:type="dxa"/>
          </w:tcPr>
          <w:p w:rsidR="00FC1E66" w:rsidRPr="006F5035" w:rsidRDefault="00FC1E6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Да ли је долазило до промјене активности у односу на приједлог пројекта (увођење нових активности, измјена постојећих, одустајање од неких активности?). Ако је долазило до промјена активности, потребно је навести које су то активности  и разлози због којих је до промјена дошло, те да ли сте за то добили с</w:t>
            </w:r>
            <w:r w:rsidR="006F5035">
              <w:rPr>
                <w:rFonts w:ascii="Times New Roman" w:hAnsi="Times New Roman" w:cs="Times New Roman"/>
                <w:lang w:val="sr-Cyrl-CS"/>
              </w:rPr>
              <w:t>агласност Града – Одјељење за друштвене дјелатности</w:t>
            </w:r>
          </w:p>
        </w:tc>
      </w:tr>
      <w:tr w:rsidR="00FC1E66" w:rsidRPr="006F5035" w:rsidTr="00FC1E66">
        <w:tc>
          <w:tcPr>
            <w:tcW w:w="9211" w:type="dxa"/>
          </w:tcPr>
          <w:p w:rsidR="00FC1E66" w:rsidRPr="006F5035" w:rsidRDefault="00FC1E6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FC1E66" w:rsidRPr="006F5035" w:rsidRDefault="00FC1E6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C1E66" w:rsidRPr="006F5035" w:rsidTr="00FC1E66">
        <w:tc>
          <w:tcPr>
            <w:tcW w:w="9211" w:type="dxa"/>
          </w:tcPr>
          <w:p w:rsidR="00FC1E66" w:rsidRPr="006F5035" w:rsidRDefault="00FC1E66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Постигнути резултати у односу на очекиване резултате дате у приједлогу пројекта:</w:t>
            </w:r>
          </w:p>
        </w:tc>
      </w:tr>
      <w:tr w:rsidR="00FC1E66" w:rsidRPr="006F5035" w:rsidTr="00FC1E66">
        <w:tc>
          <w:tcPr>
            <w:tcW w:w="9211" w:type="dxa"/>
          </w:tcPr>
          <w:p w:rsidR="00FC1E66" w:rsidRPr="006F5035" w:rsidRDefault="00FC1E66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FC1E66" w:rsidRPr="006F5035" w:rsidRDefault="00FC1E66" w:rsidP="00112336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1"/>
      </w:tblGrid>
      <w:tr w:rsidR="00506EC0" w:rsidRPr="006F5035" w:rsidTr="00506EC0">
        <w:tc>
          <w:tcPr>
            <w:tcW w:w="9211" w:type="dxa"/>
          </w:tcPr>
          <w:p w:rsidR="00506EC0" w:rsidRPr="006F5035" w:rsidRDefault="00506EC0" w:rsidP="00112336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CS"/>
              </w:rPr>
              <w:t>Шта је остварено на плану постизања одрживости пројектних активности? (Да ли планирате наставак реализације активности и како? Да ли постоје нове иницијативе за пројекте, финансијска партиципација корисника и слично?)</w:t>
            </w:r>
          </w:p>
        </w:tc>
      </w:tr>
      <w:tr w:rsidR="00506EC0" w:rsidRPr="006F5035" w:rsidTr="00506EC0">
        <w:tc>
          <w:tcPr>
            <w:tcW w:w="9211" w:type="dxa"/>
          </w:tcPr>
          <w:p w:rsidR="00506EC0" w:rsidRPr="006F5035" w:rsidRDefault="00506EC0" w:rsidP="00112336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506EC0" w:rsidRPr="006F5035" w:rsidRDefault="00506EC0" w:rsidP="00112336">
      <w:pPr>
        <w:rPr>
          <w:rFonts w:ascii="Times New Roman" w:hAnsi="Times New Roman" w:cs="Times New Roman"/>
          <w:b/>
          <w:lang w:val="sr-Cyrl-CS"/>
        </w:rPr>
      </w:pPr>
    </w:p>
    <w:p w:rsidR="00B2660F" w:rsidRPr="006F5035" w:rsidRDefault="00256EE9" w:rsidP="00112336">
      <w:pPr>
        <w:rPr>
          <w:rFonts w:ascii="Times New Roman" w:hAnsi="Times New Roman" w:cs="Times New Roman"/>
          <w:b/>
          <w:lang w:val="sr-Cyrl-CS"/>
        </w:rPr>
      </w:pPr>
      <w:r w:rsidRPr="006F5035">
        <w:rPr>
          <w:rFonts w:ascii="Times New Roman" w:hAnsi="Times New Roman" w:cs="Times New Roman"/>
          <w:b/>
          <w:lang w:val="sr-Cyrl-CS"/>
        </w:rPr>
        <w:t>б) Финансијски извјештај</w:t>
      </w: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1867"/>
        <w:gridCol w:w="1659"/>
        <w:gridCol w:w="1254"/>
        <w:gridCol w:w="10"/>
        <w:gridCol w:w="1128"/>
      </w:tblGrid>
      <w:tr w:rsidR="00B2660F" w:rsidRPr="006F5035" w:rsidTr="00B635E3">
        <w:trPr>
          <w:trHeight w:val="781"/>
          <w:jc w:val="center"/>
        </w:trPr>
        <w:tc>
          <w:tcPr>
            <w:tcW w:w="4255" w:type="dxa"/>
            <w:tcBorders>
              <w:right w:val="single" w:sz="4" w:space="0" w:color="auto"/>
            </w:tcBorders>
            <w:vAlign w:val="center"/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Корисник средстава:</w:t>
            </w:r>
          </w:p>
        </w:tc>
        <w:tc>
          <w:tcPr>
            <w:tcW w:w="5918" w:type="dxa"/>
            <w:gridSpan w:val="5"/>
            <w:tcBorders>
              <w:lef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B635E3">
        <w:trPr>
          <w:trHeight w:val="612"/>
          <w:jc w:val="center"/>
        </w:trPr>
        <w:tc>
          <w:tcPr>
            <w:tcW w:w="4255" w:type="dxa"/>
            <w:tcBorders>
              <w:right w:val="single" w:sz="4" w:space="0" w:color="auto"/>
            </w:tcBorders>
            <w:vAlign w:val="center"/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Укупно одобрен износ у КМ:</w:t>
            </w:r>
          </w:p>
        </w:tc>
        <w:tc>
          <w:tcPr>
            <w:tcW w:w="5918" w:type="dxa"/>
            <w:gridSpan w:val="5"/>
            <w:tcBorders>
              <w:lef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94"/>
          <w:jc w:val="center"/>
        </w:trPr>
        <w:tc>
          <w:tcPr>
            <w:tcW w:w="4255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lang w:val="sr-Cyrl-BA"/>
              </w:rPr>
              <w:t>Намјена средстава – врста трошкова</w:t>
            </w:r>
          </w:p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lang w:val="sr-Cyrl-BA"/>
              </w:rPr>
              <w:t>(навести трошкове из уговора о суфинансирању пројекта</w:t>
            </w:r>
            <w:r w:rsidR="00B635E3" w:rsidRPr="006F5035">
              <w:rPr>
                <w:rFonts w:ascii="Times New Roman" w:hAnsi="Times New Roman" w:cs="Times New Roman"/>
                <w:b/>
                <w:lang w:val="sr-Cyrl-BA"/>
              </w:rPr>
              <w:t>)</w:t>
            </w:r>
          </w:p>
        </w:tc>
        <w:tc>
          <w:tcPr>
            <w:tcW w:w="5918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2660F" w:rsidRPr="006F5035" w:rsidRDefault="00B2660F" w:rsidP="0052005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  <w:tr w:rsidR="00B2660F" w:rsidRPr="006F5035" w:rsidTr="00520052">
        <w:trPr>
          <w:trHeight w:val="255"/>
          <w:jc w:val="center"/>
        </w:trPr>
        <w:tc>
          <w:tcPr>
            <w:tcW w:w="42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660F" w:rsidRPr="006F5035" w:rsidRDefault="00B2660F" w:rsidP="00520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Одобрени буџет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660F" w:rsidRPr="006F5035" w:rsidRDefault="00B2660F" w:rsidP="00520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Утрошено</w:t>
            </w:r>
          </w:p>
        </w:tc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660F" w:rsidRPr="006F5035" w:rsidRDefault="00B2660F" w:rsidP="00520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B2660F" w:rsidRPr="006F5035" w:rsidRDefault="00B2660F" w:rsidP="00520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Разлика</w:t>
            </w:r>
          </w:p>
          <w:p w:rsidR="00B2660F" w:rsidRPr="006F5035" w:rsidRDefault="00B2660F" w:rsidP="00520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2660F" w:rsidRPr="006F5035" w:rsidRDefault="00B2660F" w:rsidP="00520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Напомена</w:t>
            </w: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lang w:val="sr-Cyrl-BA"/>
              </w:rPr>
              <w:t>Трошкови рекламе и промоције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25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4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lang w:val="sr-Cyrl-BA"/>
              </w:rPr>
              <w:t>Технички трошкови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1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lang w:val="sr-Cyrl-BA"/>
              </w:rPr>
              <w:t>Административни трошкови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lang w:val="sr-Cyrl-BA"/>
              </w:rPr>
              <w:t>Накнаде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lang w:val="sr-Cyrl-BA"/>
              </w:rPr>
              <w:t>Трошкови смјештаја и превоза учесника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ab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6F5035">
              <w:rPr>
                <w:rFonts w:ascii="Times New Roman" w:hAnsi="Times New Roman" w:cs="Times New Roman"/>
                <w:b/>
                <w:lang w:val="sr-Cyrl-BA"/>
              </w:rPr>
              <w:t>Трошкови умјетничке продукције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trHeight w:val="270"/>
          <w:jc w:val="center"/>
        </w:trPr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520052">
        <w:trPr>
          <w:jc w:val="center"/>
        </w:trPr>
        <w:tc>
          <w:tcPr>
            <w:tcW w:w="4255" w:type="dxa"/>
            <w:tcBorders>
              <w:right w:val="single" w:sz="4" w:space="0" w:color="auto"/>
            </w:tcBorders>
            <w:vAlign w:val="center"/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CS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Опис утрошка средстава:</w:t>
            </w:r>
          </w:p>
        </w:tc>
        <w:tc>
          <w:tcPr>
            <w:tcW w:w="5918" w:type="dxa"/>
            <w:gridSpan w:val="5"/>
            <w:tcBorders>
              <w:left w:val="single" w:sz="4" w:space="0" w:color="auto"/>
            </w:tcBorders>
          </w:tcPr>
          <w:p w:rsidR="00B2660F" w:rsidRPr="006F5035" w:rsidRDefault="00B2660F" w:rsidP="0052005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EF22D7" w:rsidRPr="006F5035" w:rsidRDefault="00EF22D7" w:rsidP="00B2660F">
      <w:pPr>
        <w:rPr>
          <w:rFonts w:ascii="Times New Roman" w:hAnsi="Times New Roman" w:cs="Times New Roman"/>
          <w:b/>
          <w:lang w:val="sr-Cyrl-BA"/>
        </w:rPr>
      </w:pPr>
    </w:p>
    <w:p w:rsidR="00B2660F" w:rsidRPr="006F5035" w:rsidRDefault="00B635E3" w:rsidP="00B2660F">
      <w:pPr>
        <w:rPr>
          <w:rFonts w:ascii="Times New Roman" w:hAnsi="Times New Roman" w:cs="Times New Roman"/>
          <w:b/>
          <w:lang w:val="sr-Cyrl-BA"/>
        </w:rPr>
      </w:pPr>
      <w:r w:rsidRPr="006F5035">
        <w:rPr>
          <w:rFonts w:ascii="Times New Roman" w:hAnsi="Times New Roman" w:cs="Times New Roman"/>
          <w:b/>
          <w:lang w:val="sr-Cyrl-BA"/>
        </w:rPr>
        <w:t>У прилогу доставити изводе из банке, фактур</w:t>
      </w:r>
      <w:r w:rsidR="00EF22D7" w:rsidRPr="006F5035">
        <w:rPr>
          <w:rFonts w:ascii="Times New Roman" w:hAnsi="Times New Roman" w:cs="Times New Roman"/>
          <w:b/>
          <w:lang w:val="sr-Cyrl-BA"/>
        </w:rPr>
        <w:t>е</w:t>
      </w:r>
      <w:r w:rsidRPr="006F5035">
        <w:rPr>
          <w:rFonts w:ascii="Times New Roman" w:hAnsi="Times New Roman" w:cs="Times New Roman"/>
          <w:b/>
          <w:lang w:val="sr-Cyrl-BA"/>
        </w:rPr>
        <w:t>, уговор</w:t>
      </w:r>
      <w:r w:rsidR="00BF11AD" w:rsidRPr="006F5035">
        <w:rPr>
          <w:rFonts w:ascii="Times New Roman" w:hAnsi="Times New Roman" w:cs="Times New Roman"/>
          <w:b/>
          <w:lang w:val="sr-Cyrl-BA"/>
        </w:rPr>
        <w:t>е</w:t>
      </w:r>
      <w:r w:rsidRPr="006F5035">
        <w:rPr>
          <w:rFonts w:ascii="Times New Roman" w:hAnsi="Times New Roman" w:cs="Times New Roman"/>
          <w:b/>
          <w:lang w:val="sr-Cyrl-BA"/>
        </w:rPr>
        <w:t>, уплатниц</w:t>
      </w:r>
      <w:r w:rsidR="00BF11AD" w:rsidRPr="006F5035">
        <w:rPr>
          <w:rFonts w:ascii="Times New Roman" w:hAnsi="Times New Roman" w:cs="Times New Roman"/>
          <w:b/>
          <w:lang w:val="sr-Cyrl-BA"/>
        </w:rPr>
        <w:t>е</w:t>
      </w:r>
      <w:r w:rsidRPr="006F5035">
        <w:rPr>
          <w:rFonts w:ascii="Times New Roman" w:hAnsi="Times New Roman" w:cs="Times New Roman"/>
          <w:b/>
          <w:lang w:val="sr-Cyrl-BA"/>
        </w:rPr>
        <w:t>, рачун</w:t>
      </w:r>
      <w:r w:rsidR="00BF11AD" w:rsidRPr="006F5035">
        <w:rPr>
          <w:rFonts w:ascii="Times New Roman" w:hAnsi="Times New Roman" w:cs="Times New Roman"/>
          <w:b/>
          <w:lang w:val="sr-Cyrl-BA"/>
        </w:rPr>
        <w:t>е</w:t>
      </w:r>
      <w:r w:rsidRPr="006F5035">
        <w:rPr>
          <w:rFonts w:ascii="Times New Roman" w:hAnsi="Times New Roman" w:cs="Times New Roman"/>
          <w:b/>
          <w:lang w:val="sr-Cyrl-BA"/>
        </w:rPr>
        <w:t>,признаниц</w:t>
      </w:r>
      <w:r w:rsidR="00BF11AD" w:rsidRPr="006F5035">
        <w:rPr>
          <w:rFonts w:ascii="Times New Roman" w:hAnsi="Times New Roman" w:cs="Times New Roman"/>
          <w:b/>
          <w:lang w:val="sr-Cyrl-BA"/>
        </w:rPr>
        <w:t>е</w:t>
      </w:r>
      <w:r w:rsidRPr="006F5035">
        <w:rPr>
          <w:rFonts w:ascii="Times New Roman" w:hAnsi="Times New Roman" w:cs="Times New Roman"/>
          <w:b/>
          <w:lang w:val="sr-Cyrl-BA"/>
        </w:rPr>
        <w:t xml:space="preserve"> и др. документација којом се доказује  да су средства утрошена намјенски и у складу са законом</w:t>
      </w:r>
      <w:r w:rsidR="00B2660F" w:rsidRPr="006F5035">
        <w:rPr>
          <w:rFonts w:ascii="Times New Roman" w:hAnsi="Times New Roman" w:cs="Times New Roman"/>
          <w:b/>
          <w:lang w:val="sr-Cyrl-BA"/>
        </w:rPr>
        <w:t xml:space="preserve">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5444"/>
        <w:gridCol w:w="3059"/>
      </w:tblGrid>
      <w:tr w:rsidR="00B2660F" w:rsidRPr="006F5035" w:rsidTr="00B2660F">
        <w:tc>
          <w:tcPr>
            <w:tcW w:w="675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Редни</w:t>
            </w:r>
          </w:p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5465" w:type="dxa"/>
          </w:tcPr>
          <w:p w:rsidR="00B2660F" w:rsidRPr="006F5035" w:rsidRDefault="00B2660F" w:rsidP="00B2660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ИЗВОР ФИНАНСИРАЊА</w:t>
            </w:r>
          </w:p>
        </w:tc>
        <w:tc>
          <w:tcPr>
            <w:tcW w:w="3071" w:type="dxa"/>
          </w:tcPr>
          <w:p w:rsidR="00B2660F" w:rsidRPr="006F5035" w:rsidRDefault="00B2660F" w:rsidP="00B2660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ИЗНОС</w:t>
            </w:r>
          </w:p>
        </w:tc>
      </w:tr>
      <w:tr w:rsidR="00B2660F" w:rsidRPr="006F5035" w:rsidTr="00B2660F">
        <w:tc>
          <w:tcPr>
            <w:tcW w:w="675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5465" w:type="dxa"/>
          </w:tcPr>
          <w:p w:rsidR="00B2660F" w:rsidRPr="006F5035" w:rsidRDefault="00E263BD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Властита средства</w:t>
            </w:r>
          </w:p>
        </w:tc>
        <w:tc>
          <w:tcPr>
            <w:tcW w:w="3071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B2660F">
        <w:tc>
          <w:tcPr>
            <w:tcW w:w="675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5465" w:type="dxa"/>
          </w:tcPr>
          <w:p w:rsidR="00B2660F" w:rsidRPr="006F5035" w:rsidRDefault="00E263BD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Средства спонзора, донатора</w:t>
            </w:r>
          </w:p>
        </w:tc>
        <w:tc>
          <w:tcPr>
            <w:tcW w:w="3071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B2660F">
        <w:tc>
          <w:tcPr>
            <w:tcW w:w="675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3.</w:t>
            </w:r>
          </w:p>
        </w:tc>
        <w:tc>
          <w:tcPr>
            <w:tcW w:w="5465" w:type="dxa"/>
          </w:tcPr>
          <w:p w:rsidR="00B2660F" w:rsidRPr="006F5035" w:rsidRDefault="00E263BD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Средства међународних организација</w:t>
            </w:r>
          </w:p>
        </w:tc>
        <w:tc>
          <w:tcPr>
            <w:tcW w:w="3071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B2660F">
        <w:tc>
          <w:tcPr>
            <w:tcW w:w="675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5465" w:type="dxa"/>
          </w:tcPr>
          <w:p w:rsidR="00B2660F" w:rsidRPr="006F5035" w:rsidRDefault="00E263BD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Средства Министарства просвјете и културе</w:t>
            </w:r>
          </w:p>
        </w:tc>
        <w:tc>
          <w:tcPr>
            <w:tcW w:w="3071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B2660F">
        <w:tc>
          <w:tcPr>
            <w:tcW w:w="675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5.</w:t>
            </w:r>
          </w:p>
        </w:tc>
        <w:tc>
          <w:tcPr>
            <w:tcW w:w="5465" w:type="dxa"/>
          </w:tcPr>
          <w:p w:rsidR="00B2660F" w:rsidRPr="006F5035" w:rsidRDefault="00E263BD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Средства осталих министарстава</w:t>
            </w:r>
          </w:p>
        </w:tc>
        <w:tc>
          <w:tcPr>
            <w:tcW w:w="3071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B2660F">
        <w:tc>
          <w:tcPr>
            <w:tcW w:w="675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6.</w:t>
            </w:r>
          </w:p>
        </w:tc>
        <w:tc>
          <w:tcPr>
            <w:tcW w:w="5465" w:type="dxa"/>
          </w:tcPr>
          <w:p w:rsidR="00B2660F" w:rsidRPr="006F5035" w:rsidRDefault="00E263BD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Средства Града</w:t>
            </w:r>
          </w:p>
        </w:tc>
        <w:tc>
          <w:tcPr>
            <w:tcW w:w="3071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2660F" w:rsidRPr="006F5035" w:rsidTr="00B2660F">
        <w:tc>
          <w:tcPr>
            <w:tcW w:w="675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465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  <w:r w:rsidRPr="006F5035">
              <w:rPr>
                <w:rFonts w:ascii="Times New Roman" w:hAnsi="Times New Roman" w:cs="Times New Roman"/>
                <w:lang w:val="sr-Cyrl-BA"/>
              </w:rPr>
              <w:t>УКУПНО</w:t>
            </w:r>
            <w:r w:rsidR="00DA69B0" w:rsidRPr="006F5035">
              <w:rPr>
                <w:rFonts w:ascii="Times New Roman" w:hAnsi="Times New Roman" w:cs="Times New Roman"/>
                <w:lang w:val="sr-Cyrl-BA"/>
              </w:rPr>
              <w:t>:</w:t>
            </w:r>
          </w:p>
        </w:tc>
        <w:tc>
          <w:tcPr>
            <w:tcW w:w="3071" w:type="dxa"/>
          </w:tcPr>
          <w:p w:rsidR="00B2660F" w:rsidRPr="006F5035" w:rsidRDefault="00B2660F" w:rsidP="00B2660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B2660F" w:rsidRPr="006F5035" w:rsidRDefault="00B2660F" w:rsidP="00B2660F">
      <w:pPr>
        <w:rPr>
          <w:rFonts w:ascii="Times New Roman" w:hAnsi="Times New Roman" w:cs="Times New Roman"/>
          <w:lang w:val="sr-Cyrl-BA"/>
        </w:rPr>
      </w:pPr>
    </w:p>
    <w:p w:rsidR="00B2660F" w:rsidRPr="006F5035" w:rsidRDefault="00B2660F" w:rsidP="00B2660F">
      <w:pPr>
        <w:rPr>
          <w:rFonts w:ascii="Times New Roman" w:hAnsi="Times New Roman" w:cs="Times New Roman"/>
          <w:lang w:val="sr-Cyrl-BA"/>
        </w:rPr>
      </w:pPr>
      <w:r w:rsidRPr="006F5035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Потпис овлаштеног лица</w:t>
      </w:r>
    </w:p>
    <w:p w:rsidR="00B2660F" w:rsidRPr="006F5035" w:rsidRDefault="00B2660F" w:rsidP="00B2660F">
      <w:pPr>
        <w:rPr>
          <w:rFonts w:ascii="Times New Roman" w:hAnsi="Times New Roman" w:cs="Times New Roman"/>
          <w:lang w:val="sr-Cyrl-BA"/>
        </w:rPr>
      </w:pPr>
      <w:r w:rsidRPr="006F5035">
        <w:rPr>
          <w:rFonts w:ascii="Times New Roman" w:hAnsi="Times New Roman" w:cs="Times New Roman"/>
          <w:lang w:val="sr-Cyrl-BA"/>
        </w:rPr>
        <w:t xml:space="preserve">                                                                       М. П                          </w:t>
      </w:r>
      <w:r w:rsidR="00B635E3" w:rsidRPr="006F5035">
        <w:rPr>
          <w:rFonts w:ascii="Times New Roman" w:hAnsi="Times New Roman" w:cs="Times New Roman"/>
        </w:rPr>
        <w:t>_</w:t>
      </w:r>
      <w:r w:rsidRPr="006F5035">
        <w:rPr>
          <w:rFonts w:ascii="Times New Roman" w:hAnsi="Times New Roman" w:cs="Times New Roman"/>
        </w:rPr>
        <w:t>_______________________</w:t>
      </w:r>
    </w:p>
    <w:p w:rsidR="00B2660F" w:rsidRPr="006F5035" w:rsidRDefault="00B2660F" w:rsidP="00B2660F">
      <w:pPr>
        <w:rPr>
          <w:rFonts w:ascii="Times New Roman" w:hAnsi="Times New Roman" w:cs="Times New Roman"/>
          <w:lang w:val="sr-Cyrl-CS"/>
        </w:rPr>
      </w:pPr>
      <w:r w:rsidRPr="006F50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(име и презиме)</w:t>
      </w:r>
    </w:p>
    <w:p w:rsidR="006F5035" w:rsidRDefault="006F5035" w:rsidP="00B2660F">
      <w:pPr>
        <w:rPr>
          <w:rFonts w:ascii="Times New Roman" w:hAnsi="Times New Roman" w:cs="Times New Roman"/>
          <w:lang w:val="sr-Cyrl-CS"/>
        </w:rPr>
      </w:pPr>
    </w:p>
    <w:p w:rsidR="006F5035" w:rsidRDefault="006F5035" w:rsidP="00B2660F">
      <w:pPr>
        <w:rPr>
          <w:rFonts w:ascii="Times New Roman" w:hAnsi="Times New Roman" w:cs="Times New Roman"/>
          <w:lang w:val="sr-Cyrl-CS"/>
        </w:rPr>
      </w:pPr>
    </w:p>
    <w:p w:rsidR="00B2660F" w:rsidRPr="00256EE9" w:rsidRDefault="00B2660F" w:rsidP="00B2660F">
      <w:pPr>
        <w:rPr>
          <w:rFonts w:ascii="Times New Roman" w:hAnsi="Times New Roman" w:cs="Times New Roman"/>
          <w:lang w:val="sr-Cyrl-CS"/>
        </w:rPr>
      </w:pPr>
      <w:r w:rsidRPr="00256EE9">
        <w:rPr>
          <w:rFonts w:ascii="Times New Roman" w:hAnsi="Times New Roman" w:cs="Times New Roman"/>
        </w:rPr>
        <w:lastRenderedPageBreak/>
        <w:t>УПУТСТВА О ФИНАНСИЈСКОМ ИЗВЈЕШТАВАЊУ</w:t>
      </w:r>
    </w:p>
    <w:p w:rsidR="00B2660F" w:rsidRPr="00256EE9" w:rsidRDefault="00B2660F" w:rsidP="00B635E3">
      <w:pPr>
        <w:contextualSpacing/>
        <w:jc w:val="both"/>
        <w:rPr>
          <w:rFonts w:ascii="Times New Roman" w:hAnsi="Times New Roman" w:cs="Times New Roman"/>
          <w:lang w:val="sr-Cyrl-BA"/>
        </w:rPr>
      </w:pPr>
      <w:r w:rsidRPr="00256EE9">
        <w:rPr>
          <w:rFonts w:ascii="Times New Roman" w:hAnsi="Times New Roman" w:cs="Times New Roman"/>
          <w:lang w:val="sr-Cyrl-BA"/>
        </w:rPr>
        <w:t>уз Образац приложити одговарајућу књиговодствену документацију:</w:t>
      </w:r>
    </w:p>
    <w:p w:rsidR="00B2660F" w:rsidRPr="00256EE9" w:rsidRDefault="00B2660F" w:rsidP="00B2660F">
      <w:pPr>
        <w:ind w:left="720"/>
        <w:contextualSpacing/>
        <w:jc w:val="both"/>
        <w:rPr>
          <w:rFonts w:ascii="Times New Roman" w:hAnsi="Times New Roman" w:cs="Times New Roman"/>
          <w:lang w:val="sr-Cyrl-BA"/>
        </w:rPr>
      </w:pPr>
      <w:r w:rsidRPr="00256EE9">
        <w:rPr>
          <w:rFonts w:ascii="Times New Roman" w:hAnsi="Times New Roman" w:cs="Times New Roman"/>
          <w:lang w:val="sr-Cyrl-BA"/>
        </w:rPr>
        <w:t xml:space="preserve"> </w:t>
      </w:r>
    </w:p>
    <w:p w:rsidR="00B2660F" w:rsidRPr="00256EE9" w:rsidRDefault="00B2660F" w:rsidP="00B2660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lang w:val="sr-Cyrl-BA"/>
        </w:rPr>
      </w:pPr>
      <w:r w:rsidRPr="00256EE9">
        <w:rPr>
          <w:rFonts w:ascii="Times New Roman" w:hAnsi="Times New Roman" w:cs="Times New Roman"/>
          <w:lang w:val="sr-Cyrl-BA"/>
        </w:rPr>
        <w:t>за све исплаћене накнаде ангажованом особљу на пројекту укључујући координатора, и друге сараднике које учествују у програмским активностима пројекта доставити  копије уговора са обрачуном накнаде и пореза и доприноса, те уплатнице или изводе из банке о преносу средстава извршиоцу посла, као и доказе (уплатнице/изводи) о плаћеним порезима и доприносима на накнаде.</w:t>
      </w:r>
    </w:p>
    <w:p w:rsidR="00B2660F" w:rsidRPr="00256EE9" w:rsidRDefault="00B2660F" w:rsidP="00B2660F">
      <w:pPr>
        <w:ind w:left="720"/>
        <w:contextualSpacing/>
        <w:jc w:val="both"/>
        <w:rPr>
          <w:rFonts w:ascii="Times New Roman" w:hAnsi="Times New Roman" w:cs="Times New Roman"/>
          <w:lang w:val="sr-Cyrl-BA"/>
        </w:rPr>
      </w:pPr>
    </w:p>
    <w:p w:rsidR="00B2660F" w:rsidRPr="00256EE9" w:rsidRDefault="00B2660F" w:rsidP="00B2660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lang w:val="sr-Cyrl-BA"/>
        </w:rPr>
      </w:pPr>
      <w:r w:rsidRPr="00256EE9">
        <w:rPr>
          <w:rFonts w:ascii="Times New Roman" w:hAnsi="Times New Roman" w:cs="Times New Roman"/>
          <w:lang w:val="sr-Cyrl-BA"/>
        </w:rPr>
        <w:t xml:space="preserve">уколико је лице којем се исплаћује накнада запослено у удружењу, прилаже се уговор о раду из којег се види да је лице ангажовано на пројекту, са анексом или одлуком којим се распоређује на рад у пројекту. </w:t>
      </w:r>
    </w:p>
    <w:p w:rsidR="00B2660F" w:rsidRPr="00256EE9" w:rsidRDefault="00B2660F" w:rsidP="00B2660F">
      <w:pPr>
        <w:ind w:left="720"/>
        <w:contextualSpacing/>
        <w:jc w:val="both"/>
        <w:rPr>
          <w:rFonts w:ascii="Times New Roman" w:hAnsi="Times New Roman" w:cs="Times New Roman"/>
          <w:lang w:val="sr-Cyrl-BA"/>
        </w:rPr>
      </w:pPr>
    </w:p>
    <w:p w:rsidR="00B2660F" w:rsidRPr="00256EE9" w:rsidRDefault="00B2660F" w:rsidP="00B2660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lang w:val="sr-Cyrl-BA"/>
        </w:rPr>
      </w:pPr>
      <w:r w:rsidRPr="00256EE9">
        <w:rPr>
          <w:rFonts w:ascii="Times New Roman" w:hAnsi="Times New Roman" w:cs="Times New Roman"/>
          <w:lang w:val="sr-Cyrl-BA"/>
        </w:rPr>
        <w:t>фискалне рачуне копирати и повезати са фактурама тако да се може видјети врста добра или услуге која се плаћа;</w:t>
      </w:r>
    </w:p>
    <w:p w:rsidR="00B2660F" w:rsidRPr="00256EE9" w:rsidRDefault="00B2660F" w:rsidP="00B2660F">
      <w:pPr>
        <w:contextualSpacing/>
        <w:jc w:val="both"/>
        <w:rPr>
          <w:rFonts w:ascii="Times New Roman" w:hAnsi="Times New Roman" w:cs="Times New Roman"/>
          <w:lang w:val="sr-Cyrl-BA"/>
        </w:rPr>
      </w:pPr>
    </w:p>
    <w:p w:rsidR="00B2660F" w:rsidRPr="00256EE9" w:rsidRDefault="00B2660F" w:rsidP="00B2660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lang w:val="sr-Cyrl-BA"/>
        </w:rPr>
      </w:pPr>
      <w:r w:rsidRPr="00256EE9">
        <w:rPr>
          <w:rFonts w:ascii="Times New Roman" w:hAnsi="Times New Roman" w:cs="Times New Roman"/>
          <w:lang w:val="sr-Cyrl-CS"/>
        </w:rPr>
        <w:t>т</w:t>
      </w:r>
      <w:r w:rsidRPr="00256EE9">
        <w:rPr>
          <w:rFonts w:ascii="Times New Roman" w:hAnsi="Times New Roman" w:cs="Times New Roman"/>
          <w:lang w:val="sr-Cyrl-BA"/>
        </w:rPr>
        <w:t xml:space="preserve">рошкови превоза правдају се доказом о кориштењу службеног возила или приватног возила у службене сврхе, са путним налогом и фискалним рачунима горива, а као доказ о исплати трошкова прилаже се уплатница или извод из банке, или доказ из банке о подизању готовине у наведену сврху, те копија признанице или дневника благајне; </w:t>
      </w:r>
    </w:p>
    <w:p w:rsidR="00B2660F" w:rsidRPr="00256EE9" w:rsidRDefault="00B2660F" w:rsidP="00B2660F">
      <w:pPr>
        <w:pStyle w:val="ListParagraph"/>
        <w:rPr>
          <w:sz w:val="22"/>
          <w:szCs w:val="22"/>
          <w:lang w:val="sr-Cyrl-BA"/>
        </w:rPr>
      </w:pPr>
    </w:p>
    <w:p w:rsidR="00B2660F" w:rsidRPr="00256EE9" w:rsidRDefault="00B2660F" w:rsidP="00B2660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lang w:val="sr-Cyrl-BA"/>
        </w:rPr>
      </w:pPr>
      <w:r w:rsidRPr="00256EE9">
        <w:rPr>
          <w:rFonts w:ascii="Times New Roman" w:hAnsi="Times New Roman" w:cs="Times New Roman"/>
          <w:lang w:val="sr-Cyrl-BA"/>
        </w:rPr>
        <w:t xml:space="preserve">трошкови превоза учесника/корисника пројекта правдају се фактуром и фискалним рачуном  ангажованог превозника, са доказима о уплати; </w:t>
      </w:r>
    </w:p>
    <w:p w:rsidR="00B2660F" w:rsidRPr="00256EE9" w:rsidRDefault="00B2660F" w:rsidP="00B2660F">
      <w:pPr>
        <w:ind w:left="720"/>
        <w:contextualSpacing/>
        <w:jc w:val="both"/>
        <w:rPr>
          <w:rFonts w:ascii="Times New Roman" w:hAnsi="Times New Roman" w:cs="Times New Roman"/>
          <w:lang w:val="sr-Cyrl-BA"/>
        </w:rPr>
      </w:pPr>
    </w:p>
    <w:p w:rsidR="00B2660F" w:rsidRPr="00256EE9" w:rsidRDefault="00B2660F" w:rsidP="00B2660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lang w:val="sr-Cyrl-BA"/>
        </w:rPr>
      </w:pPr>
      <w:r w:rsidRPr="00256EE9">
        <w:rPr>
          <w:rFonts w:ascii="Times New Roman" w:hAnsi="Times New Roman" w:cs="Times New Roman"/>
          <w:lang w:val="sr-Cyrl-BA"/>
        </w:rPr>
        <w:t>уколико се користи готовина у складу са уредбама и законима који регулишу ову област,  обавезна је документација која се односи на кориштење средст</w:t>
      </w:r>
      <w:r w:rsidR="00DA69B0" w:rsidRPr="00256EE9">
        <w:rPr>
          <w:rFonts w:ascii="Times New Roman" w:hAnsi="Times New Roman" w:cs="Times New Roman"/>
          <w:lang w:val="sr-Cyrl-BA"/>
        </w:rPr>
        <w:t>а</w:t>
      </w:r>
      <w:r w:rsidRPr="00256EE9">
        <w:rPr>
          <w:rFonts w:ascii="Times New Roman" w:hAnsi="Times New Roman" w:cs="Times New Roman"/>
          <w:lang w:val="sr-Cyrl-BA"/>
        </w:rPr>
        <w:t>ва у готов</w:t>
      </w:r>
      <w:r w:rsidRPr="00256EE9">
        <w:rPr>
          <w:rFonts w:ascii="Times New Roman" w:hAnsi="Times New Roman" w:cs="Times New Roman"/>
          <w:lang w:val="sr-Cyrl-CS"/>
        </w:rPr>
        <w:t xml:space="preserve">ини </w:t>
      </w:r>
      <w:r w:rsidRPr="00256EE9">
        <w:rPr>
          <w:rFonts w:ascii="Times New Roman" w:hAnsi="Times New Roman" w:cs="Times New Roman"/>
          <w:lang w:val="sr-Cyrl-BA"/>
        </w:rPr>
        <w:t xml:space="preserve"> (извод из банке о подизању готовине, извод из благајне са документацијом на основу којих се исплаћује готовина - копија признанице или дневника благајне.);</w:t>
      </w:r>
    </w:p>
    <w:p w:rsidR="00B2660F" w:rsidRPr="004241E1" w:rsidRDefault="00B2660F" w:rsidP="00B2660F">
      <w:pPr>
        <w:ind w:left="720"/>
        <w:contextualSpacing/>
        <w:jc w:val="both"/>
        <w:rPr>
          <w:lang w:val="sr-Cyrl-BA"/>
        </w:rPr>
      </w:pPr>
    </w:p>
    <w:p w:rsidR="00B2660F" w:rsidRPr="00256EE9" w:rsidRDefault="00B2660F" w:rsidP="00B2660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lang w:val="sr-Cyrl-BA"/>
        </w:rPr>
      </w:pPr>
      <w:r w:rsidRPr="00256EE9">
        <w:rPr>
          <w:rFonts w:ascii="Times New Roman" w:hAnsi="Times New Roman" w:cs="Times New Roman"/>
          <w:lang w:val="sr-Cyrl-BA"/>
        </w:rPr>
        <w:t xml:space="preserve">у складу </w:t>
      </w:r>
      <w:r w:rsidR="003C55C6">
        <w:rPr>
          <w:rFonts w:ascii="Times New Roman" w:hAnsi="Times New Roman" w:cs="Times New Roman"/>
          <w:lang w:val="sr-Cyrl-BA"/>
        </w:rPr>
        <w:t xml:space="preserve">са </w:t>
      </w:r>
      <w:r w:rsidR="00B60C34" w:rsidRPr="00256EE9">
        <w:rPr>
          <w:rFonts w:ascii="Times New Roman" w:hAnsi="Times New Roman" w:cs="Times New Roman"/>
          <w:lang w:val="sr-Cyrl-BA"/>
        </w:rPr>
        <w:t>Пра</w:t>
      </w:r>
      <w:r w:rsidRPr="00256EE9">
        <w:rPr>
          <w:rFonts w:ascii="Times New Roman" w:hAnsi="Times New Roman" w:cs="Times New Roman"/>
          <w:lang w:val="sr-Cyrl-BA"/>
        </w:rPr>
        <w:t>вилник</w:t>
      </w:r>
      <w:r w:rsidR="00B60C34" w:rsidRPr="00256EE9">
        <w:rPr>
          <w:rFonts w:ascii="Times New Roman" w:hAnsi="Times New Roman" w:cs="Times New Roman"/>
          <w:lang w:val="sr-Cyrl-BA"/>
        </w:rPr>
        <w:t>ом</w:t>
      </w:r>
      <w:r w:rsidRPr="00256EE9">
        <w:rPr>
          <w:rFonts w:ascii="Times New Roman" w:hAnsi="Times New Roman" w:cs="Times New Roman"/>
          <w:lang w:val="sr-Cyrl-BA"/>
        </w:rPr>
        <w:t xml:space="preserve"> о </w:t>
      </w:r>
      <w:r w:rsidRPr="00256EE9">
        <w:rPr>
          <w:rFonts w:ascii="Times New Roman" w:hAnsi="Times New Roman" w:cs="Times New Roman"/>
          <w:lang w:val="sr-Cyrl-CS"/>
        </w:rPr>
        <w:t>суфинансирању пројеката културног и умјетничког стваралаштва путем јавног конкурса</w:t>
      </w:r>
      <w:r w:rsidR="003C55C6">
        <w:rPr>
          <w:rFonts w:ascii="Times New Roman" w:hAnsi="Times New Roman" w:cs="Times New Roman"/>
          <w:lang w:val="sr-Cyrl-CS"/>
        </w:rPr>
        <w:t xml:space="preserve"> </w:t>
      </w:r>
      <w:r w:rsidR="002D4C2D" w:rsidRPr="00256EE9">
        <w:rPr>
          <w:rFonts w:ascii="Times New Roman" w:hAnsi="Times New Roman" w:cs="Times New Roman"/>
          <w:lang w:val="sr-Cyrl-BA"/>
        </w:rPr>
        <w:t xml:space="preserve">трошкови који се </w:t>
      </w:r>
      <w:r w:rsidR="002D4C2D" w:rsidRPr="00256EE9">
        <w:rPr>
          <w:rFonts w:ascii="Times New Roman" w:hAnsi="Times New Roman" w:cs="Times New Roman"/>
          <w:b/>
          <w:lang w:val="sr-Cyrl-BA"/>
        </w:rPr>
        <w:t>не могу суфинансирати</w:t>
      </w:r>
      <w:r w:rsidRPr="00256EE9">
        <w:rPr>
          <w:rFonts w:ascii="Times New Roman" w:hAnsi="Times New Roman" w:cs="Times New Roman"/>
          <w:lang w:val="sr-Cyrl-CS"/>
        </w:rPr>
        <w:t xml:space="preserve">: </w:t>
      </w:r>
      <w:r w:rsidRPr="00256EE9">
        <w:rPr>
          <w:rFonts w:ascii="Times New Roman" w:hAnsi="Times New Roman" w:cs="Times New Roman"/>
          <w:lang w:val="sr-Cyrl-BA"/>
        </w:rPr>
        <w:t xml:space="preserve"> </w:t>
      </w:r>
    </w:p>
    <w:p w:rsidR="00B2660F" w:rsidRPr="00256EE9" w:rsidRDefault="00B2660F" w:rsidP="00B2660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Cyrl-BA"/>
        </w:rPr>
      </w:pPr>
      <w:r w:rsidRPr="00256EE9">
        <w:rPr>
          <w:sz w:val="22"/>
          <w:szCs w:val="22"/>
          <w:lang w:val="sr-Cyrl-BA"/>
        </w:rPr>
        <w:t>административни трошкови (координација пројекта, трошкови телефона, и канцеларијског материјала), у износу већем од 20% од укупно одобреног износа од стране Града,</w:t>
      </w:r>
    </w:p>
    <w:p w:rsidR="00B2660F" w:rsidRPr="003C55C6" w:rsidRDefault="00B2660F" w:rsidP="00B2660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Cyrl-BA"/>
        </w:rPr>
      </w:pPr>
      <w:r w:rsidRPr="00256EE9">
        <w:rPr>
          <w:sz w:val="22"/>
          <w:szCs w:val="22"/>
          <w:lang w:val="sr-Cyrl-BA"/>
        </w:rPr>
        <w:t>трошкови дневница, хране, пића и репрезентације,</w:t>
      </w:r>
    </w:p>
    <w:p w:rsidR="00B2660F" w:rsidRPr="00256EE9" w:rsidRDefault="00B2660F" w:rsidP="00B2660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Cyrl-BA"/>
        </w:rPr>
      </w:pPr>
      <w:r w:rsidRPr="00256EE9">
        <w:rPr>
          <w:sz w:val="22"/>
          <w:szCs w:val="22"/>
          <w:lang w:val="sr-Cyrl-BA"/>
        </w:rPr>
        <w:t>технички трошкови  -  опрема која је  неопходна за реализацију пројекта, а чија вриједност прелази 50% од укупно тражених средстава.</w:t>
      </w:r>
    </w:p>
    <w:p w:rsidR="00B2660F" w:rsidRPr="00256EE9" w:rsidRDefault="00B2660F" w:rsidP="00B2660F">
      <w:pPr>
        <w:pStyle w:val="ListParagraph"/>
        <w:rPr>
          <w:sz w:val="22"/>
          <w:szCs w:val="22"/>
          <w:lang w:val="sr-Cyrl-BA"/>
        </w:rPr>
      </w:pPr>
    </w:p>
    <w:p w:rsidR="00B2660F" w:rsidRPr="00256EE9" w:rsidRDefault="00B2660F" w:rsidP="00B2660F">
      <w:pPr>
        <w:pStyle w:val="ListParagraph"/>
        <w:jc w:val="both"/>
        <w:rPr>
          <w:sz w:val="22"/>
          <w:szCs w:val="22"/>
          <w:lang w:val="sr-Cyrl-BA"/>
        </w:rPr>
      </w:pPr>
    </w:p>
    <w:p w:rsidR="00B2660F" w:rsidRPr="00C92B80" w:rsidRDefault="00B2660F" w:rsidP="00112336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sr-Cyrl-BA"/>
        </w:rPr>
      </w:pPr>
      <w:r w:rsidRPr="00256EE9">
        <w:rPr>
          <w:sz w:val="22"/>
          <w:szCs w:val="22"/>
          <w:lang w:val="sr-Cyrl-BA"/>
        </w:rPr>
        <w:t xml:space="preserve">Удружење - корисник одобрених финансијских средстава из буџета Града Бањалука, може, без одобрења </w:t>
      </w:r>
      <w:r w:rsidR="006F5035">
        <w:rPr>
          <w:sz w:val="22"/>
          <w:szCs w:val="22"/>
          <w:lang w:val="sr-Cyrl-BA"/>
        </w:rPr>
        <w:t>Одјељења за друштвене дјелатности</w:t>
      </w:r>
      <w:r w:rsidRPr="00256EE9">
        <w:rPr>
          <w:sz w:val="22"/>
          <w:szCs w:val="22"/>
          <w:lang w:val="sr-Cyrl-BA"/>
        </w:rPr>
        <w:t>, у оквиру одобрених пројектних трошкова пренамијенити максимално 10% од укупно одобреног износа, а за износ до 20 % дужно је тражити писану сагласност Одјељења.</w:t>
      </w:r>
    </w:p>
    <w:p w:rsidR="00000000" w:rsidRPr="00C92B80" w:rsidRDefault="00C92B80" w:rsidP="00C92B80">
      <w:pPr>
        <w:pStyle w:val="ListParagraph"/>
        <w:numPr>
          <w:ilvl w:val="0"/>
          <w:numId w:val="1"/>
        </w:numPr>
        <w:rPr>
          <w:sz w:val="22"/>
          <w:szCs w:val="22"/>
          <w:lang w:val="sr-Latn-RS"/>
        </w:rPr>
      </w:pPr>
      <w:r w:rsidRPr="00C92B80">
        <w:rPr>
          <w:sz w:val="22"/>
          <w:szCs w:val="22"/>
          <w:lang w:val="sr-Cyrl-BA"/>
        </w:rPr>
        <w:t>Корисник може, у оправданим случајевима, измјенити или продужити рок за реализацију пројекта, али је у том случају дужан тражити писану сагласност Одјељења</w:t>
      </w:r>
      <w:r w:rsidRPr="00C92B80">
        <w:rPr>
          <w:sz w:val="22"/>
          <w:szCs w:val="22"/>
          <w:lang w:val="sr-Latn-RS"/>
        </w:rPr>
        <w:t>.</w:t>
      </w:r>
    </w:p>
    <w:p w:rsidR="00C92B80" w:rsidRPr="00256EE9" w:rsidRDefault="00C92B80" w:rsidP="00C92B80">
      <w:pPr>
        <w:pStyle w:val="ListParagraph"/>
        <w:spacing w:line="276" w:lineRule="auto"/>
        <w:jc w:val="both"/>
        <w:rPr>
          <w:sz w:val="22"/>
          <w:szCs w:val="22"/>
          <w:lang w:val="sr-Cyrl-BA"/>
        </w:rPr>
      </w:pPr>
      <w:bookmarkStart w:id="0" w:name="_GoBack"/>
      <w:bookmarkEnd w:id="0"/>
    </w:p>
    <w:sectPr w:rsidR="00C92B80" w:rsidRPr="00256EE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3B2D"/>
    <w:multiLevelType w:val="hybridMultilevel"/>
    <w:tmpl w:val="BA20EAF4"/>
    <w:lvl w:ilvl="0" w:tplc="608E903E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B539F"/>
    <w:multiLevelType w:val="hybridMultilevel"/>
    <w:tmpl w:val="E5B4AA5A"/>
    <w:lvl w:ilvl="0" w:tplc="94168C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A1177"/>
    <w:multiLevelType w:val="hybridMultilevel"/>
    <w:tmpl w:val="4A18F3EA"/>
    <w:lvl w:ilvl="0" w:tplc="FD5403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C446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2A67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B899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8D3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CAB5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038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87D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C23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44"/>
    <w:rsid w:val="00112336"/>
    <w:rsid w:val="001E648D"/>
    <w:rsid w:val="00256EE9"/>
    <w:rsid w:val="00287EB7"/>
    <w:rsid w:val="002B075E"/>
    <w:rsid w:val="002D4C2D"/>
    <w:rsid w:val="003C55C6"/>
    <w:rsid w:val="00505F20"/>
    <w:rsid w:val="00506EC0"/>
    <w:rsid w:val="006F5035"/>
    <w:rsid w:val="007C1FB2"/>
    <w:rsid w:val="00841844"/>
    <w:rsid w:val="00B056B3"/>
    <w:rsid w:val="00B2660F"/>
    <w:rsid w:val="00B60C34"/>
    <w:rsid w:val="00B635E3"/>
    <w:rsid w:val="00BF11AD"/>
    <w:rsid w:val="00C92B80"/>
    <w:rsid w:val="00DA69B0"/>
    <w:rsid w:val="00E263BD"/>
    <w:rsid w:val="00EF22D7"/>
    <w:rsid w:val="00F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ASBL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Daliborka Gaćeša</dc:creator>
  <cp:keywords/>
  <dc:description/>
  <cp:lastModifiedBy>Daliborka Gaćeša</cp:lastModifiedBy>
  <cp:revision>10</cp:revision>
  <cp:lastPrinted>2022-02-25T09:58:00Z</cp:lastPrinted>
  <dcterms:created xsi:type="dcterms:W3CDTF">2022-02-28T11:12:00Z</dcterms:created>
  <dcterms:modified xsi:type="dcterms:W3CDTF">2023-03-02T11:42:00Z</dcterms:modified>
</cp:coreProperties>
</file>